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3BEE" w14:textId="77777777" w:rsidR="001374AE" w:rsidRDefault="000A5BBB">
      <w:pPr>
        <w:spacing w:line="600" w:lineRule="exact"/>
        <w:rPr>
          <w:rFonts w:eastAsia="Times New Roman"/>
          <w:sz w:val="32"/>
        </w:rPr>
      </w:pPr>
      <w:r>
        <w:rPr>
          <w:rFonts w:ascii="仿宋" w:eastAsia="仿宋" w:hAnsi="仿宋" w:hint="eastAsia"/>
          <w:sz w:val="32"/>
        </w:rPr>
        <w:t>附件1：</w:t>
      </w:r>
    </w:p>
    <w:p w14:paraId="59A1F998" w14:textId="77777777" w:rsidR="001374AE" w:rsidRDefault="001374AE">
      <w:pPr>
        <w:spacing w:line="600" w:lineRule="exact"/>
        <w:rPr>
          <w:rFonts w:eastAsia="Times New Roman"/>
          <w:sz w:val="32"/>
        </w:rPr>
      </w:pPr>
    </w:p>
    <w:p w14:paraId="35F117C8" w14:textId="77777777" w:rsidR="001374AE" w:rsidRDefault="001374AE">
      <w:pPr>
        <w:spacing w:line="600" w:lineRule="exact"/>
        <w:rPr>
          <w:rFonts w:eastAsia="Times New Roman"/>
          <w:sz w:val="32"/>
        </w:rPr>
      </w:pPr>
    </w:p>
    <w:p w14:paraId="7D2A2C25" w14:textId="77777777" w:rsidR="001374AE" w:rsidRDefault="001374AE">
      <w:pPr>
        <w:spacing w:line="600" w:lineRule="exact"/>
        <w:rPr>
          <w:rFonts w:eastAsia="Times New Roman"/>
          <w:sz w:val="32"/>
        </w:rPr>
      </w:pPr>
    </w:p>
    <w:p w14:paraId="55EC7523" w14:textId="77777777" w:rsidR="001374AE" w:rsidRDefault="001374AE">
      <w:pPr>
        <w:spacing w:line="600" w:lineRule="exact"/>
        <w:rPr>
          <w:rFonts w:eastAsia="Times New Roman"/>
          <w:sz w:val="32"/>
        </w:rPr>
      </w:pPr>
    </w:p>
    <w:p w14:paraId="6B56968E" w14:textId="77777777" w:rsidR="001374AE" w:rsidRDefault="001374AE">
      <w:pPr>
        <w:spacing w:line="600" w:lineRule="exact"/>
        <w:rPr>
          <w:rFonts w:eastAsia="Times New Roman"/>
          <w:sz w:val="32"/>
        </w:rPr>
      </w:pPr>
    </w:p>
    <w:p w14:paraId="73DAB36E" w14:textId="77777777" w:rsidR="001374AE" w:rsidRDefault="000A5BBB">
      <w:pPr>
        <w:jc w:val="center"/>
        <w:rPr>
          <w:rFonts w:ascii="方正小标宋_GBK" w:eastAsia="方正小标宋_GBK" w:hAnsi="方正小标宋_GBK"/>
          <w:sz w:val="44"/>
        </w:rPr>
      </w:pPr>
      <w:r>
        <w:rPr>
          <w:rFonts w:ascii="方正小标宋_GBK" w:eastAsia="方正小标宋_GBK" w:hAnsi="方正小标宋_GBK" w:hint="eastAsia"/>
          <w:sz w:val="44"/>
        </w:rPr>
        <w:t>新疆昌吉州呼图壁县环境保护局</w:t>
      </w:r>
    </w:p>
    <w:p w14:paraId="282267E4" w14:textId="77777777" w:rsidR="001374AE" w:rsidRDefault="000A5BBB">
      <w:pPr>
        <w:jc w:val="center"/>
        <w:rPr>
          <w:rFonts w:eastAsia="Times New Roman"/>
          <w:sz w:val="32"/>
        </w:rPr>
      </w:pPr>
      <w:r>
        <w:rPr>
          <w:rFonts w:ascii="方正小标宋_GBK" w:eastAsia="方正小标宋_GBK" w:hAnsi="方正小标宋_GBK" w:hint="eastAsia"/>
          <w:sz w:val="44"/>
        </w:rPr>
        <w:t>2019年度部门决算公开说明</w:t>
      </w:r>
    </w:p>
    <w:p w14:paraId="4AF86314" w14:textId="77777777" w:rsidR="001374AE" w:rsidRDefault="001374AE">
      <w:pPr>
        <w:spacing w:line="600" w:lineRule="exact"/>
        <w:rPr>
          <w:rFonts w:eastAsia="Times New Roman"/>
          <w:sz w:val="32"/>
        </w:rPr>
      </w:pPr>
    </w:p>
    <w:p w14:paraId="35FDDA85" w14:textId="77777777" w:rsidR="001374AE" w:rsidRDefault="001374AE">
      <w:pPr>
        <w:spacing w:line="600" w:lineRule="exact"/>
        <w:rPr>
          <w:rFonts w:eastAsia="Times New Roman"/>
          <w:sz w:val="32"/>
        </w:rPr>
      </w:pPr>
    </w:p>
    <w:p w14:paraId="66B4FB81" w14:textId="77777777" w:rsidR="001374AE" w:rsidRDefault="001374AE">
      <w:pPr>
        <w:spacing w:line="600" w:lineRule="exact"/>
        <w:rPr>
          <w:rFonts w:eastAsia="Times New Roman"/>
          <w:sz w:val="32"/>
        </w:rPr>
      </w:pPr>
    </w:p>
    <w:p w14:paraId="48215FE0" w14:textId="77777777" w:rsidR="001374AE" w:rsidRDefault="001374AE">
      <w:pPr>
        <w:spacing w:line="600" w:lineRule="exact"/>
        <w:rPr>
          <w:rFonts w:eastAsia="Times New Roman"/>
          <w:sz w:val="32"/>
        </w:rPr>
      </w:pPr>
    </w:p>
    <w:p w14:paraId="4367F050" w14:textId="77777777" w:rsidR="001374AE" w:rsidRDefault="001374AE">
      <w:pPr>
        <w:spacing w:line="600" w:lineRule="exact"/>
        <w:rPr>
          <w:rFonts w:eastAsia="Times New Roman"/>
          <w:sz w:val="32"/>
        </w:rPr>
      </w:pPr>
    </w:p>
    <w:p w14:paraId="057B0209" w14:textId="77777777" w:rsidR="001374AE" w:rsidRDefault="001374AE">
      <w:pPr>
        <w:spacing w:line="600" w:lineRule="exact"/>
        <w:rPr>
          <w:rFonts w:eastAsia="Times New Roman"/>
          <w:sz w:val="32"/>
        </w:rPr>
      </w:pPr>
    </w:p>
    <w:p w14:paraId="5B09C5FF" w14:textId="77777777" w:rsidR="001374AE" w:rsidRDefault="001374AE">
      <w:pPr>
        <w:spacing w:line="600" w:lineRule="exact"/>
        <w:rPr>
          <w:rFonts w:eastAsia="Times New Roman"/>
          <w:sz w:val="32"/>
        </w:rPr>
      </w:pPr>
    </w:p>
    <w:p w14:paraId="20FDA05B" w14:textId="77777777" w:rsidR="001374AE" w:rsidRDefault="001374AE">
      <w:pPr>
        <w:spacing w:line="600" w:lineRule="exact"/>
        <w:rPr>
          <w:rFonts w:eastAsia="Times New Roman"/>
          <w:sz w:val="32"/>
        </w:rPr>
      </w:pPr>
    </w:p>
    <w:p w14:paraId="3CFD78EF" w14:textId="77777777" w:rsidR="001374AE" w:rsidRDefault="001374AE">
      <w:pPr>
        <w:spacing w:line="600" w:lineRule="exact"/>
        <w:rPr>
          <w:rFonts w:eastAsia="Times New Roman"/>
          <w:sz w:val="32"/>
        </w:rPr>
      </w:pPr>
    </w:p>
    <w:p w14:paraId="6315334D" w14:textId="77777777" w:rsidR="001374AE" w:rsidRDefault="001374AE">
      <w:pPr>
        <w:spacing w:line="600" w:lineRule="exact"/>
        <w:rPr>
          <w:rFonts w:eastAsia="Times New Roman"/>
          <w:sz w:val="32"/>
        </w:rPr>
      </w:pPr>
    </w:p>
    <w:p w14:paraId="3F5DFFF1" w14:textId="77777777" w:rsidR="001374AE" w:rsidRDefault="001374AE">
      <w:pPr>
        <w:spacing w:line="600" w:lineRule="exact"/>
        <w:rPr>
          <w:rFonts w:eastAsia="Times New Roman"/>
          <w:sz w:val="32"/>
        </w:rPr>
      </w:pPr>
    </w:p>
    <w:p w14:paraId="14309AC4" w14:textId="77777777" w:rsidR="001374AE" w:rsidRDefault="001374AE">
      <w:pPr>
        <w:spacing w:line="600" w:lineRule="exact"/>
        <w:rPr>
          <w:rFonts w:eastAsia="Times New Roman"/>
          <w:sz w:val="32"/>
        </w:rPr>
      </w:pPr>
    </w:p>
    <w:p w14:paraId="27AE1F5B" w14:textId="77777777" w:rsidR="001374AE" w:rsidRDefault="001374AE">
      <w:pPr>
        <w:spacing w:line="600" w:lineRule="exact"/>
        <w:rPr>
          <w:rFonts w:eastAsia="Times New Roman"/>
          <w:sz w:val="32"/>
        </w:rPr>
      </w:pPr>
    </w:p>
    <w:p w14:paraId="5DF5AAD7" w14:textId="77777777" w:rsidR="001374AE" w:rsidRDefault="000A5BBB">
      <w:pPr>
        <w:spacing w:line="600" w:lineRule="exact"/>
        <w:jc w:val="center"/>
        <w:rPr>
          <w:rFonts w:eastAsia="Times New Roman"/>
          <w:b/>
          <w:kern w:val="0"/>
          <w:sz w:val="32"/>
        </w:rPr>
      </w:pPr>
      <w:r>
        <w:rPr>
          <w:rFonts w:ascii="仿宋" w:eastAsia="仿宋" w:hAnsi="仿宋" w:hint="eastAsia"/>
          <w:b/>
          <w:kern w:val="0"/>
          <w:sz w:val="32"/>
        </w:rPr>
        <w:lastRenderedPageBreak/>
        <w:t>目  录</w:t>
      </w:r>
    </w:p>
    <w:p w14:paraId="34A7F091" w14:textId="77777777" w:rsidR="001374AE" w:rsidRDefault="001374AE">
      <w:pPr>
        <w:spacing w:line="600" w:lineRule="exact"/>
        <w:rPr>
          <w:rFonts w:eastAsia="Times New Roman"/>
          <w:b/>
          <w:kern w:val="0"/>
          <w:sz w:val="32"/>
        </w:rPr>
      </w:pPr>
    </w:p>
    <w:p w14:paraId="29C4CB2F" w14:textId="77777777" w:rsidR="001374AE" w:rsidRDefault="000A5BBB">
      <w:pPr>
        <w:spacing w:line="600" w:lineRule="exact"/>
        <w:rPr>
          <w:rFonts w:eastAsia="Times New Roman"/>
          <w:kern w:val="0"/>
          <w:sz w:val="32"/>
        </w:rPr>
      </w:pPr>
      <w:r>
        <w:rPr>
          <w:rFonts w:ascii="仿宋" w:eastAsia="仿宋" w:hAnsi="仿宋" w:hint="eastAsia"/>
          <w:b/>
          <w:kern w:val="0"/>
          <w:sz w:val="32"/>
        </w:rPr>
        <w:t>第一部分 部门单位概况</w:t>
      </w:r>
    </w:p>
    <w:p w14:paraId="7DB3A21D" w14:textId="77777777" w:rsidR="001374AE" w:rsidRDefault="000A5BBB">
      <w:pPr>
        <w:spacing w:line="600" w:lineRule="exact"/>
        <w:rPr>
          <w:rFonts w:eastAsia="Times New Roman"/>
          <w:kern w:val="0"/>
          <w:sz w:val="32"/>
        </w:rPr>
      </w:pPr>
      <w:r>
        <w:rPr>
          <w:rFonts w:ascii="仿宋" w:eastAsia="仿宋" w:hAnsi="仿宋" w:hint="eastAsia"/>
          <w:kern w:val="0"/>
          <w:sz w:val="32"/>
        </w:rPr>
        <w:t>一、主要职能</w:t>
      </w:r>
    </w:p>
    <w:p w14:paraId="6F5F1CC8" w14:textId="77777777" w:rsidR="001374AE" w:rsidRDefault="000A5BBB">
      <w:pPr>
        <w:spacing w:line="600" w:lineRule="exact"/>
        <w:rPr>
          <w:rFonts w:eastAsia="Times New Roman"/>
          <w:kern w:val="0"/>
          <w:sz w:val="32"/>
        </w:rPr>
      </w:pPr>
      <w:r>
        <w:rPr>
          <w:rFonts w:ascii="仿宋" w:eastAsia="仿宋" w:hAnsi="仿宋" w:hint="eastAsia"/>
          <w:kern w:val="0"/>
          <w:sz w:val="32"/>
        </w:rPr>
        <w:t>二、</w:t>
      </w:r>
      <w:r>
        <w:rPr>
          <w:rFonts w:ascii="仿宋" w:eastAsia="仿宋" w:hAnsi="仿宋" w:hint="eastAsia"/>
          <w:sz w:val="32"/>
        </w:rPr>
        <w:t>机构设置及人员情况</w:t>
      </w:r>
    </w:p>
    <w:p w14:paraId="2EE01460" w14:textId="77777777" w:rsidR="001374AE" w:rsidRDefault="000A5BBB">
      <w:pPr>
        <w:spacing w:line="600" w:lineRule="exact"/>
        <w:rPr>
          <w:rFonts w:eastAsia="Times New Roman"/>
          <w:kern w:val="0"/>
          <w:sz w:val="32"/>
        </w:rPr>
      </w:pPr>
      <w:r>
        <w:rPr>
          <w:rFonts w:ascii="仿宋" w:eastAsia="仿宋" w:hAnsi="仿宋" w:hint="eastAsia"/>
          <w:b/>
          <w:kern w:val="0"/>
          <w:sz w:val="32"/>
        </w:rPr>
        <w:t>第二部分 部门决算情况说明</w:t>
      </w:r>
    </w:p>
    <w:p w14:paraId="657A7A1E" w14:textId="77777777" w:rsidR="001374AE" w:rsidRDefault="000A5BBB">
      <w:pPr>
        <w:spacing w:line="600" w:lineRule="exact"/>
        <w:rPr>
          <w:rFonts w:eastAsia="Times New Roman"/>
          <w:sz w:val="32"/>
        </w:rPr>
      </w:pPr>
      <w:r>
        <w:rPr>
          <w:rFonts w:ascii="仿宋" w:eastAsia="仿宋" w:hAnsi="仿宋" w:hint="eastAsia"/>
          <w:sz w:val="32"/>
        </w:rPr>
        <w:t>一、收入支出决算总体情况说明</w:t>
      </w:r>
    </w:p>
    <w:p w14:paraId="26ABC989" w14:textId="77777777" w:rsidR="001374AE" w:rsidRDefault="000A5BBB">
      <w:pPr>
        <w:spacing w:line="600" w:lineRule="exact"/>
        <w:rPr>
          <w:rFonts w:eastAsia="Times New Roman"/>
          <w:sz w:val="32"/>
        </w:rPr>
      </w:pPr>
      <w:r>
        <w:rPr>
          <w:rFonts w:ascii="仿宋" w:eastAsia="仿宋" w:hAnsi="仿宋" w:hint="eastAsia"/>
          <w:sz w:val="32"/>
        </w:rPr>
        <w:t>二、收入决算情况说明</w:t>
      </w:r>
    </w:p>
    <w:p w14:paraId="275F512E" w14:textId="77777777" w:rsidR="001374AE" w:rsidRDefault="000A5BBB">
      <w:pPr>
        <w:spacing w:line="600" w:lineRule="exact"/>
        <w:rPr>
          <w:rFonts w:eastAsia="Times New Roman"/>
          <w:sz w:val="32"/>
        </w:rPr>
      </w:pPr>
      <w:r>
        <w:rPr>
          <w:rFonts w:ascii="仿宋" w:eastAsia="仿宋" w:hAnsi="仿宋" w:hint="eastAsia"/>
          <w:sz w:val="32"/>
        </w:rPr>
        <w:t>三、支出决算情况说明</w:t>
      </w:r>
    </w:p>
    <w:p w14:paraId="0EBA2556" w14:textId="77777777" w:rsidR="001374AE" w:rsidRDefault="000A5BBB">
      <w:pPr>
        <w:spacing w:line="600" w:lineRule="exact"/>
        <w:rPr>
          <w:rFonts w:eastAsia="Times New Roman"/>
          <w:sz w:val="32"/>
        </w:rPr>
      </w:pPr>
      <w:r>
        <w:rPr>
          <w:rFonts w:ascii="仿宋" w:eastAsia="仿宋" w:hAnsi="仿宋" w:hint="eastAsia"/>
          <w:sz w:val="32"/>
        </w:rPr>
        <w:t>四、财政拨款收入支出决算总体情况说明</w:t>
      </w:r>
    </w:p>
    <w:p w14:paraId="1636FCA2" w14:textId="77777777" w:rsidR="001374AE" w:rsidRDefault="000A5BBB">
      <w:pPr>
        <w:spacing w:line="600" w:lineRule="exact"/>
        <w:rPr>
          <w:rFonts w:eastAsia="Times New Roman"/>
          <w:sz w:val="32"/>
        </w:rPr>
      </w:pPr>
      <w:r>
        <w:rPr>
          <w:rFonts w:ascii="仿宋" w:eastAsia="仿宋" w:hAnsi="仿宋" w:hint="eastAsia"/>
          <w:sz w:val="32"/>
        </w:rPr>
        <w:t>五、一般公共预算财政拨款支出决算情况说明</w:t>
      </w:r>
    </w:p>
    <w:p w14:paraId="568682A8" w14:textId="77777777" w:rsidR="001374AE" w:rsidRDefault="000A5BBB">
      <w:pPr>
        <w:spacing w:line="600" w:lineRule="exact"/>
        <w:rPr>
          <w:rFonts w:eastAsia="Times New Roman"/>
          <w:sz w:val="32"/>
        </w:rPr>
      </w:pPr>
      <w:r>
        <w:rPr>
          <w:rFonts w:ascii="仿宋" w:eastAsia="仿宋" w:hAnsi="仿宋" w:hint="eastAsia"/>
          <w:sz w:val="32"/>
        </w:rPr>
        <w:t>六、一般公共预算财政拨款基本支出决算情况说明</w:t>
      </w:r>
    </w:p>
    <w:p w14:paraId="014F3C87" w14:textId="77777777" w:rsidR="001374AE" w:rsidRDefault="000A5BBB">
      <w:pPr>
        <w:spacing w:line="600" w:lineRule="exact"/>
        <w:rPr>
          <w:rFonts w:eastAsia="Times New Roman"/>
          <w:sz w:val="32"/>
        </w:rPr>
      </w:pPr>
      <w:r>
        <w:rPr>
          <w:rFonts w:ascii="仿宋" w:eastAsia="仿宋" w:hAnsi="仿宋" w:hint="eastAsia"/>
          <w:sz w:val="32"/>
        </w:rPr>
        <w:t>七、一般公共预算财政拨款</w:t>
      </w:r>
      <w:r>
        <w:rPr>
          <w:rFonts w:eastAsia="Times New Roman"/>
          <w:sz w:val="32"/>
        </w:rPr>
        <w:t>“</w:t>
      </w:r>
      <w:r>
        <w:rPr>
          <w:rFonts w:ascii="仿宋" w:eastAsia="仿宋" w:hAnsi="仿宋" w:hint="eastAsia"/>
          <w:sz w:val="32"/>
        </w:rPr>
        <w:t>三公</w:t>
      </w:r>
      <w:r>
        <w:rPr>
          <w:rFonts w:eastAsia="Times New Roman"/>
          <w:sz w:val="32"/>
        </w:rPr>
        <w:t>”</w:t>
      </w:r>
      <w:r>
        <w:rPr>
          <w:rFonts w:ascii="仿宋" w:eastAsia="仿宋" w:hAnsi="仿宋" w:hint="eastAsia"/>
          <w:sz w:val="32"/>
        </w:rPr>
        <w:t>经费支出决算情况说明</w:t>
      </w:r>
    </w:p>
    <w:p w14:paraId="57D1C42F" w14:textId="77777777" w:rsidR="001374AE" w:rsidRDefault="000A5BBB">
      <w:pPr>
        <w:spacing w:line="600" w:lineRule="exact"/>
        <w:rPr>
          <w:rFonts w:eastAsia="Times New Roman"/>
          <w:sz w:val="32"/>
        </w:rPr>
      </w:pPr>
      <w:r>
        <w:rPr>
          <w:rFonts w:ascii="仿宋" w:eastAsia="仿宋" w:hAnsi="仿宋" w:hint="eastAsia"/>
          <w:sz w:val="32"/>
        </w:rPr>
        <w:t>八、政府性基金预算收入支出决算情况说明</w:t>
      </w:r>
    </w:p>
    <w:p w14:paraId="2560214F" w14:textId="77777777" w:rsidR="001374AE" w:rsidRDefault="000A5BBB">
      <w:pPr>
        <w:spacing w:line="600" w:lineRule="exact"/>
        <w:rPr>
          <w:rFonts w:eastAsia="Times New Roman"/>
          <w:sz w:val="32"/>
        </w:rPr>
      </w:pPr>
      <w:r>
        <w:rPr>
          <w:rFonts w:ascii="仿宋" w:eastAsia="仿宋" w:hAnsi="仿宋" w:hint="eastAsia"/>
          <w:sz w:val="32"/>
        </w:rPr>
        <w:t>九、其他重要事项的情况说明</w:t>
      </w:r>
    </w:p>
    <w:p w14:paraId="73EA97A8" w14:textId="77777777" w:rsidR="001374AE" w:rsidRDefault="000A5BBB">
      <w:pPr>
        <w:spacing w:line="600" w:lineRule="exact"/>
        <w:rPr>
          <w:rFonts w:eastAsia="Times New Roman"/>
          <w:sz w:val="32"/>
        </w:rPr>
      </w:pPr>
      <w:r>
        <w:rPr>
          <w:rFonts w:ascii="仿宋" w:eastAsia="仿宋" w:hAnsi="仿宋" w:hint="eastAsia"/>
          <w:sz w:val="32"/>
        </w:rPr>
        <w:t>（一）机关运行经费支出情况</w:t>
      </w:r>
    </w:p>
    <w:p w14:paraId="09C8FE92" w14:textId="77777777" w:rsidR="001374AE" w:rsidRDefault="000A5BBB">
      <w:pPr>
        <w:spacing w:line="600" w:lineRule="exact"/>
        <w:rPr>
          <w:rFonts w:eastAsia="Times New Roman"/>
          <w:sz w:val="32"/>
        </w:rPr>
      </w:pPr>
      <w:r>
        <w:rPr>
          <w:rFonts w:ascii="仿宋" w:eastAsia="仿宋" w:hAnsi="仿宋" w:hint="eastAsia"/>
          <w:sz w:val="32"/>
        </w:rPr>
        <w:t>（二）政府采购情况</w:t>
      </w:r>
    </w:p>
    <w:p w14:paraId="57828E90" w14:textId="77777777" w:rsidR="000A5BBB" w:rsidRPr="000A5BBB" w:rsidRDefault="000A5BBB" w:rsidP="000A5BBB">
      <w:pPr>
        <w:spacing w:line="600" w:lineRule="exact"/>
        <w:rPr>
          <w:rFonts w:ascii="仿宋" w:eastAsia="仿宋" w:hAnsi="仿宋"/>
          <w:sz w:val="32"/>
        </w:rPr>
      </w:pPr>
      <w:r>
        <w:rPr>
          <w:rFonts w:ascii="仿宋" w:eastAsia="仿宋" w:hAnsi="仿宋" w:hint="eastAsia"/>
          <w:sz w:val="32"/>
        </w:rPr>
        <w:t>（三）国有资产占用情况说明</w:t>
      </w:r>
    </w:p>
    <w:p w14:paraId="7EDAE84C" w14:textId="46A3FF22" w:rsidR="001374AE" w:rsidRDefault="000A5BBB" w:rsidP="000A5BBB">
      <w:pPr>
        <w:spacing w:line="600" w:lineRule="exact"/>
        <w:rPr>
          <w:rFonts w:eastAsia="Times New Roman"/>
          <w:sz w:val="32"/>
        </w:rPr>
      </w:pPr>
      <w:r w:rsidRPr="000A5BBB">
        <w:rPr>
          <w:rFonts w:ascii="仿宋" w:eastAsia="仿宋" w:hAnsi="仿宋" w:hint="eastAsia"/>
          <w:sz w:val="32"/>
        </w:rPr>
        <w:t>十、预算绩效的情况说明</w:t>
      </w:r>
    </w:p>
    <w:p w14:paraId="2F0EB3D5" w14:textId="77777777" w:rsidR="001374AE" w:rsidRDefault="000A5BBB">
      <w:pPr>
        <w:spacing w:line="600" w:lineRule="exact"/>
        <w:rPr>
          <w:rFonts w:eastAsia="Times New Roman"/>
          <w:b/>
          <w:kern w:val="0"/>
          <w:sz w:val="32"/>
        </w:rPr>
      </w:pPr>
      <w:r>
        <w:rPr>
          <w:rFonts w:ascii="仿宋" w:eastAsia="仿宋" w:hAnsi="仿宋" w:hint="eastAsia"/>
          <w:b/>
          <w:kern w:val="0"/>
          <w:sz w:val="32"/>
        </w:rPr>
        <w:t>第三部分 专业名词解释</w:t>
      </w:r>
    </w:p>
    <w:p w14:paraId="6215AE8B" w14:textId="77777777" w:rsidR="001374AE" w:rsidRDefault="000A5BBB">
      <w:pPr>
        <w:spacing w:line="600" w:lineRule="exact"/>
        <w:rPr>
          <w:rFonts w:eastAsia="Times New Roman"/>
          <w:b/>
          <w:kern w:val="0"/>
          <w:sz w:val="32"/>
        </w:rPr>
      </w:pPr>
      <w:r>
        <w:rPr>
          <w:rFonts w:ascii="仿宋" w:eastAsia="仿宋" w:hAnsi="仿宋" w:hint="eastAsia"/>
          <w:b/>
          <w:kern w:val="0"/>
          <w:sz w:val="32"/>
        </w:rPr>
        <w:t>第四部分 部门决算报表（见附表）</w:t>
      </w:r>
    </w:p>
    <w:p w14:paraId="74D6053A" w14:textId="77777777" w:rsidR="001374AE" w:rsidRDefault="000A5BBB">
      <w:pPr>
        <w:spacing w:line="600" w:lineRule="exact"/>
        <w:rPr>
          <w:rFonts w:eastAsia="Times New Roman"/>
          <w:sz w:val="32"/>
        </w:rPr>
      </w:pPr>
      <w:r>
        <w:rPr>
          <w:rFonts w:ascii="仿宋" w:eastAsia="仿宋" w:hAnsi="仿宋" w:hint="eastAsia"/>
          <w:sz w:val="32"/>
        </w:rPr>
        <w:lastRenderedPageBreak/>
        <w:t>一、《收入支出决算总表》</w:t>
      </w:r>
    </w:p>
    <w:p w14:paraId="51937024" w14:textId="77777777" w:rsidR="001374AE" w:rsidRDefault="000A5BBB">
      <w:pPr>
        <w:spacing w:line="600" w:lineRule="exact"/>
        <w:rPr>
          <w:rFonts w:eastAsia="Times New Roman"/>
          <w:sz w:val="32"/>
        </w:rPr>
      </w:pPr>
      <w:r>
        <w:rPr>
          <w:rFonts w:ascii="仿宋" w:eastAsia="仿宋" w:hAnsi="仿宋" w:hint="eastAsia"/>
          <w:sz w:val="32"/>
        </w:rPr>
        <w:t>二、《收入决算表》</w:t>
      </w:r>
    </w:p>
    <w:p w14:paraId="2041E87A" w14:textId="77777777" w:rsidR="001374AE" w:rsidRDefault="000A5BBB">
      <w:pPr>
        <w:spacing w:line="600" w:lineRule="exact"/>
        <w:rPr>
          <w:rFonts w:eastAsia="Times New Roman"/>
          <w:sz w:val="32"/>
        </w:rPr>
      </w:pPr>
      <w:r>
        <w:rPr>
          <w:rFonts w:ascii="仿宋" w:eastAsia="仿宋" w:hAnsi="仿宋" w:hint="eastAsia"/>
          <w:sz w:val="32"/>
        </w:rPr>
        <w:t>三、《支出决算表》</w:t>
      </w:r>
    </w:p>
    <w:p w14:paraId="1B804A2B" w14:textId="77777777" w:rsidR="001374AE" w:rsidRDefault="000A5BBB">
      <w:pPr>
        <w:spacing w:line="600" w:lineRule="exact"/>
        <w:rPr>
          <w:rFonts w:eastAsia="Times New Roman"/>
          <w:sz w:val="32"/>
        </w:rPr>
      </w:pPr>
      <w:r>
        <w:rPr>
          <w:rFonts w:ascii="仿宋" w:eastAsia="仿宋" w:hAnsi="仿宋" w:hint="eastAsia"/>
          <w:sz w:val="32"/>
        </w:rPr>
        <w:t>四、《财政拨款收入支出决算总表》</w:t>
      </w:r>
    </w:p>
    <w:p w14:paraId="23AA0FCA" w14:textId="77777777" w:rsidR="001374AE" w:rsidRDefault="000A5BBB">
      <w:pPr>
        <w:spacing w:line="600" w:lineRule="exact"/>
        <w:rPr>
          <w:rFonts w:eastAsia="Times New Roman"/>
          <w:sz w:val="32"/>
        </w:rPr>
      </w:pPr>
      <w:r>
        <w:rPr>
          <w:rFonts w:ascii="仿宋" w:eastAsia="仿宋" w:hAnsi="仿宋" w:hint="eastAsia"/>
          <w:sz w:val="32"/>
        </w:rPr>
        <w:t>五、《一般公共预算财政拨款支出决算表》</w:t>
      </w:r>
    </w:p>
    <w:p w14:paraId="4E2C8CC0" w14:textId="77777777" w:rsidR="001374AE" w:rsidRDefault="000A5BBB">
      <w:pPr>
        <w:spacing w:line="600" w:lineRule="exact"/>
        <w:rPr>
          <w:rFonts w:eastAsia="Times New Roman"/>
          <w:sz w:val="32"/>
        </w:rPr>
      </w:pPr>
      <w:r>
        <w:rPr>
          <w:rFonts w:ascii="仿宋" w:eastAsia="仿宋" w:hAnsi="仿宋" w:hint="eastAsia"/>
          <w:sz w:val="32"/>
        </w:rPr>
        <w:t>六、《一般公共预算财政拨款基本支出决算表》</w:t>
      </w:r>
    </w:p>
    <w:p w14:paraId="1E208FD2" w14:textId="77777777" w:rsidR="001374AE" w:rsidRDefault="000A5BBB">
      <w:pPr>
        <w:spacing w:line="600" w:lineRule="exact"/>
        <w:rPr>
          <w:rFonts w:eastAsia="Times New Roman"/>
          <w:sz w:val="32"/>
        </w:rPr>
      </w:pPr>
      <w:r>
        <w:rPr>
          <w:rFonts w:ascii="仿宋" w:eastAsia="仿宋" w:hAnsi="仿宋" w:hint="eastAsia"/>
          <w:sz w:val="32"/>
        </w:rPr>
        <w:t>七、《一般公共预算财政拨款</w:t>
      </w:r>
      <w:r>
        <w:rPr>
          <w:rFonts w:eastAsia="Times New Roman"/>
          <w:sz w:val="32"/>
        </w:rPr>
        <w:t>“</w:t>
      </w:r>
      <w:r>
        <w:rPr>
          <w:rFonts w:ascii="仿宋" w:eastAsia="仿宋" w:hAnsi="仿宋" w:hint="eastAsia"/>
          <w:sz w:val="32"/>
        </w:rPr>
        <w:t>三公</w:t>
      </w:r>
      <w:r>
        <w:rPr>
          <w:rFonts w:eastAsia="Times New Roman"/>
          <w:sz w:val="32"/>
        </w:rPr>
        <w:t>”</w:t>
      </w:r>
      <w:r>
        <w:rPr>
          <w:rFonts w:ascii="仿宋" w:eastAsia="仿宋" w:hAnsi="仿宋" w:hint="eastAsia"/>
          <w:sz w:val="32"/>
        </w:rPr>
        <w:t>经费支出决算表》</w:t>
      </w:r>
    </w:p>
    <w:p w14:paraId="623A3E9C" w14:textId="77777777" w:rsidR="001374AE" w:rsidRDefault="000A5BBB">
      <w:pPr>
        <w:spacing w:line="600" w:lineRule="exact"/>
        <w:rPr>
          <w:rFonts w:eastAsia="Times New Roman"/>
          <w:sz w:val="32"/>
        </w:rPr>
      </w:pPr>
      <w:r>
        <w:rPr>
          <w:rFonts w:ascii="仿宋" w:eastAsia="仿宋" w:hAnsi="仿宋" w:hint="eastAsia"/>
          <w:sz w:val="32"/>
        </w:rPr>
        <w:t>八、《政府性基金预算财政拨款收入支出决算表》</w:t>
      </w:r>
    </w:p>
    <w:p w14:paraId="6F80BFE9" w14:textId="77777777" w:rsidR="001374AE" w:rsidRDefault="001374AE">
      <w:pPr>
        <w:spacing w:line="600" w:lineRule="exact"/>
        <w:ind w:firstLine="640"/>
        <w:rPr>
          <w:rFonts w:eastAsia="Times New Roman"/>
          <w:sz w:val="32"/>
        </w:rPr>
      </w:pPr>
    </w:p>
    <w:p w14:paraId="394F344C" w14:textId="77777777" w:rsidR="001374AE" w:rsidRDefault="001374AE">
      <w:pPr>
        <w:spacing w:line="600" w:lineRule="exact"/>
        <w:ind w:firstLine="640"/>
        <w:rPr>
          <w:rFonts w:eastAsia="Times New Roman"/>
          <w:sz w:val="32"/>
        </w:rPr>
      </w:pPr>
    </w:p>
    <w:p w14:paraId="2E961BC1" w14:textId="77777777" w:rsidR="001374AE" w:rsidRDefault="001374AE">
      <w:pPr>
        <w:spacing w:line="600" w:lineRule="exact"/>
        <w:ind w:firstLine="640"/>
        <w:rPr>
          <w:rFonts w:eastAsia="Times New Roman"/>
          <w:sz w:val="32"/>
        </w:rPr>
      </w:pPr>
    </w:p>
    <w:p w14:paraId="4FB39447" w14:textId="77777777" w:rsidR="001374AE" w:rsidRDefault="001374AE">
      <w:pPr>
        <w:spacing w:line="600" w:lineRule="exact"/>
        <w:ind w:firstLine="640"/>
        <w:rPr>
          <w:rFonts w:eastAsia="Times New Roman"/>
          <w:sz w:val="32"/>
        </w:rPr>
      </w:pPr>
    </w:p>
    <w:p w14:paraId="374C477A" w14:textId="77777777" w:rsidR="001374AE" w:rsidRDefault="001374AE">
      <w:pPr>
        <w:spacing w:line="600" w:lineRule="exact"/>
        <w:ind w:firstLine="640"/>
        <w:rPr>
          <w:rFonts w:eastAsia="Times New Roman"/>
          <w:sz w:val="32"/>
        </w:rPr>
      </w:pPr>
    </w:p>
    <w:p w14:paraId="045EEB71" w14:textId="77777777" w:rsidR="001374AE" w:rsidRDefault="001374AE">
      <w:pPr>
        <w:spacing w:line="600" w:lineRule="exact"/>
        <w:ind w:firstLine="640"/>
        <w:rPr>
          <w:rFonts w:eastAsia="Times New Roman"/>
          <w:sz w:val="32"/>
        </w:rPr>
      </w:pPr>
    </w:p>
    <w:p w14:paraId="487AF28A" w14:textId="77777777" w:rsidR="001374AE" w:rsidRDefault="001374AE">
      <w:pPr>
        <w:spacing w:line="600" w:lineRule="exact"/>
        <w:ind w:firstLine="640"/>
        <w:rPr>
          <w:rFonts w:eastAsia="Times New Roman"/>
          <w:sz w:val="32"/>
        </w:rPr>
      </w:pPr>
    </w:p>
    <w:p w14:paraId="2FB78395" w14:textId="77777777" w:rsidR="001374AE" w:rsidRDefault="001374AE">
      <w:pPr>
        <w:spacing w:line="600" w:lineRule="exact"/>
        <w:ind w:firstLine="640"/>
        <w:rPr>
          <w:rFonts w:eastAsia="Times New Roman"/>
          <w:sz w:val="32"/>
        </w:rPr>
      </w:pPr>
    </w:p>
    <w:p w14:paraId="2E3FB0BD" w14:textId="77777777" w:rsidR="001374AE" w:rsidRDefault="001374AE">
      <w:pPr>
        <w:spacing w:line="600" w:lineRule="exact"/>
        <w:ind w:firstLine="640"/>
        <w:rPr>
          <w:rFonts w:eastAsia="Times New Roman"/>
          <w:sz w:val="32"/>
        </w:rPr>
      </w:pPr>
    </w:p>
    <w:p w14:paraId="5C6C12AF" w14:textId="77777777" w:rsidR="001374AE" w:rsidRDefault="001374AE">
      <w:pPr>
        <w:spacing w:line="600" w:lineRule="exact"/>
        <w:ind w:firstLine="640"/>
        <w:rPr>
          <w:rFonts w:eastAsia="Times New Roman"/>
          <w:sz w:val="32"/>
        </w:rPr>
      </w:pPr>
    </w:p>
    <w:p w14:paraId="39159D1D" w14:textId="77777777" w:rsidR="001374AE" w:rsidRDefault="001374AE">
      <w:pPr>
        <w:spacing w:line="600" w:lineRule="exact"/>
        <w:ind w:firstLine="640"/>
        <w:rPr>
          <w:rFonts w:eastAsia="Times New Roman"/>
          <w:sz w:val="32"/>
        </w:rPr>
      </w:pPr>
    </w:p>
    <w:p w14:paraId="0D393DB3" w14:textId="77777777" w:rsidR="001374AE" w:rsidRDefault="001374AE">
      <w:pPr>
        <w:spacing w:line="600" w:lineRule="exact"/>
        <w:ind w:firstLine="640"/>
        <w:rPr>
          <w:rFonts w:eastAsia="Times New Roman"/>
          <w:sz w:val="32"/>
        </w:rPr>
      </w:pPr>
    </w:p>
    <w:p w14:paraId="6800BF89" w14:textId="77777777" w:rsidR="001374AE" w:rsidRDefault="001374AE">
      <w:pPr>
        <w:spacing w:line="600" w:lineRule="exact"/>
        <w:ind w:firstLine="640"/>
        <w:rPr>
          <w:rFonts w:eastAsia="Times New Roman"/>
          <w:sz w:val="32"/>
        </w:rPr>
      </w:pPr>
    </w:p>
    <w:p w14:paraId="7FC0DDDB" w14:textId="77777777" w:rsidR="001374AE" w:rsidRDefault="001374AE">
      <w:pPr>
        <w:spacing w:line="600" w:lineRule="exact"/>
        <w:ind w:firstLine="640"/>
        <w:rPr>
          <w:rFonts w:eastAsia="Times New Roman"/>
          <w:sz w:val="32"/>
        </w:rPr>
      </w:pPr>
    </w:p>
    <w:p w14:paraId="250C1AC3" w14:textId="77777777" w:rsidR="001374AE" w:rsidRDefault="000A5BBB">
      <w:pPr>
        <w:shd w:val="clear" w:color="auto" w:fill="FFFFFF"/>
        <w:spacing w:before="100" w:after="240" w:line="600" w:lineRule="exact"/>
        <w:jc w:val="center"/>
        <w:rPr>
          <w:rFonts w:eastAsia="Times New Roman"/>
          <w:b/>
          <w:kern w:val="0"/>
          <w:sz w:val="32"/>
        </w:rPr>
      </w:pPr>
      <w:r>
        <w:rPr>
          <w:rFonts w:ascii="仿宋" w:eastAsia="仿宋" w:hAnsi="仿宋" w:hint="eastAsia"/>
          <w:b/>
          <w:sz w:val="32"/>
        </w:rPr>
        <w:t>第一部分 部门单位概况</w:t>
      </w:r>
    </w:p>
    <w:p w14:paraId="5C6B7C96" w14:textId="77777777" w:rsidR="001374AE" w:rsidRDefault="000A5BBB">
      <w:pPr>
        <w:shd w:val="clear" w:color="auto" w:fill="FFFFFF"/>
        <w:spacing w:before="100" w:after="240" w:line="600" w:lineRule="exact"/>
        <w:ind w:firstLine="643"/>
        <w:rPr>
          <w:rFonts w:ascii="仿宋" w:eastAsia="仿宋" w:hAnsi="仿宋"/>
          <w:b/>
          <w:kern w:val="0"/>
          <w:sz w:val="32"/>
        </w:rPr>
      </w:pPr>
      <w:r>
        <w:rPr>
          <w:rFonts w:ascii="仿宋" w:eastAsia="仿宋" w:hAnsi="仿宋" w:hint="eastAsia"/>
          <w:b/>
          <w:kern w:val="0"/>
          <w:sz w:val="32"/>
        </w:rPr>
        <w:t>一、主要职能</w:t>
      </w:r>
    </w:p>
    <w:p w14:paraId="229766DA" w14:textId="77777777" w:rsidR="001374AE" w:rsidRDefault="000A5BBB">
      <w:pPr>
        <w:shd w:val="clear" w:color="auto" w:fill="FFFFFF"/>
        <w:spacing w:before="100" w:after="240" w:line="600" w:lineRule="exact"/>
        <w:ind w:firstLine="643"/>
        <w:rPr>
          <w:rFonts w:ascii="仿宋_GB2312" w:eastAsia="仿宋_GB2312" w:hAnsi="黑体" w:cs="宋体"/>
          <w:bCs/>
          <w:kern w:val="0"/>
          <w:sz w:val="32"/>
          <w:szCs w:val="32"/>
        </w:rPr>
      </w:pPr>
      <w:r>
        <w:rPr>
          <w:rFonts w:ascii="仿宋_GB2312" w:eastAsia="仿宋_GB2312" w:hAnsi="黑体" w:cs="宋体" w:hint="eastAsia"/>
          <w:bCs/>
          <w:kern w:val="0"/>
          <w:sz w:val="32"/>
          <w:szCs w:val="32"/>
        </w:rPr>
        <w:t>呼图壁县环境保护局是主管国家环境保护基本制度；负责重大环境问题的统筹协调和监督管理；承担落实自治州和县减排目标的责任；承担从源头上预防、控制环境污染和环境破坏的责任；负责环境污染防治的监督管理；指导、协调、监督生态保护工作；负责核安全和辐射安全的监督管理；负责环境监测和信息发布；开展环境保护科技工作；组织、指导和协调环境保护宣传教育工作；指导县环境保护队伍建设；规划和组织全县环保系统在职人员岗位培训；</w:t>
      </w:r>
      <w:proofErr w:type="gramStart"/>
      <w:r>
        <w:rPr>
          <w:rFonts w:ascii="仿宋_GB2312" w:eastAsia="仿宋_GB2312" w:hAnsi="黑体" w:cs="宋体" w:hint="eastAsia"/>
          <w:bCs/>
          <w:kern w:val="0"/>
          <w:sz w:val="32"/>
          <w:szCs w:val="32"/>
        </w:rPr>
        <w:t>承担县</w:t>
      </w:r>
      <w:proofErr w:type="gramEnd"/>
      <w:r>
        <w:rPr>
          <w:rFonts w:ascii="仿宋_GB2312" w:eastAsia="仿宋_GB2312" w:hAnsi="黑体" w:cs="宋体" w:hint="eastAsia"/>
          <w:bCs/>
          <w:kern w:val="0"/>
          <w:sz w:val="32"/>
          <w:szCs w:val="32"/>
        </w:rPr>
        <w:t>人民政府交办的其他事项。</w:t>
      </w:r>
    </w:p>
    <w:p w14:paraId="2551834D" w14:textId="77777777" w:rsidR="001374AE" w:rsidRDefault="001374AE">
      <w:pPr>
        <w:pStyle w:val="2"/>
        <w:rPr>
          <w:rFonts w:hint="default"/>
        </w:rPr>
      </w:pPr>
    </w:p>
    <w:p w14:paraId="4326ED1A" w14:textId="77777777" w:rsidR="001374AE" w:rsidRDefault="000A5BBB">
      <w:pPr>
        <w:shd w:val="clear" w:color="auto" w:fill="FFFFFF"/>
        <w:spacing w:before="100" w:after="240" w:line="600" w:lineRule="exact"/>
        <w:ind w:firstLine="643"/>
        <w:rPr>
          <w:rFonts w:eastAsia="Times New Roman"/>
          <w:kern w:val="0"/>
          <w:sz w:val="32"/>
        </w:rPr>
      </w:pPr>
      <w:r>
        <w:rPr>
          <w:rFonts w:ascii="仿宋" w:eastAsia="仿宋" w:hAnsi="仿宋" w:hint="eastAsia"/>
          <w:b/>
          <w:kern w:val="0"/>
          <w:sz w:val="32"/>
        </w:rPr>
        <w:t>二、机构设置及人员情况</w:t>
      </w:r>
    </w:p>
    <w:p w14:paraId="4762C6E7" w14:textId="77777777" w:rsidR="001374AE" w:rsidRDefault="000A5BBB">
      <w:pPr>
        <w:spacing w:line="56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w:t>
      </w:r>
      <w:proofErr w:type="gramStart"/>
      <w:r>
        <w:rPr>
          <w:rFonts w:ascii="仿宋_GB2312" w:eastAsia="仿宋_GB2312" w:hAnsi="黑体" w:cs="宋体" w:hint="eastAsia"/>
          <w:bCs/>
          <w:kern w:val="0"/>
          <w:sz w:val="32"/>
          <w:szCs w:val="32"/>
        </w:rPr>
        <w:t>环境保护局无下属</w:t>
      </w:r>
      <w:proofErr w:type="gramEnd"/>
      <w:r>
        <w:rPr>
          <w:rFonts w:ascii="仿宋_GB2312" w:eastAsia="仿宋_GB2312" w:hAnsi="黑体" w:cs="宋体" w:hint="eastAsia"/>
          <w:bCs/>
          <w:kern w:val="0"/>
          <w:sz w:val="32"/>
          <w:szCs w:val="32"/>
        </w:rPr>
        <w:t>预算单位，下设4个科室，分别是：</w:t>
      </w:r>
      <w:r>
        <w:rPr>
          <w:rFonts w:ascii="仿宋_GB2312" w:eastAsia="仿宋_GB2312" w:hAnsi="宋体" w:cs="宋体" w:hint="eastAsia"/>
          <w:kern w:val="0"/>
          <w:sz w:val="32"/>
          <w:szCs w:val="32"/>
        </w:rPr>
        <w:t>呼图壁县节能减</w:t>
      </w:r>
      <w:proofErr w:type="gramStart"/>
      <w:r>
        <w:rPr>
          <w:rFonts w:ascii="仿宋_GB2312" w:eastAsia="仿宋_GB2312" w:hAnsi="宋体" w:cs="宋体" w:hint="eastAsia"/>
          <w:kern w:val="0"/>
          <w:sz w:val="32"/>
          <w:szCs w:val="32"/>
        </w:rPr>
        <w:t>排监督</w:t>
      </w:r>
      <w:proofErr w:type="gramEnd"/>
      <w:r>
        <w:rPr>
          <w:rFonts w:ascii="仿宋_GB2312" w:eastAsia="仿宋_GB2312" w:hAnsi="宋体" w:cs="宋体" w:hint="eastAsia"/>
          <w:kern w:val="0"/>
          <w:sz w:val="32"/>
          <w:szCs w:val="32"/>
        </w:rPr>
        <w:t>管理局（呼图壁</w:t>
      </w:r>
      <w:proofErr w:type="gramStart"/>
      <w:r>
        <w:rPr>
          <w:rFonts w:ascii="仿宋_GB2312" w:eastAsia="仿宋_GB2312" w:hAnsi="宋体" w:cs="宋体" w:hint="eastAsia"/>
          <w:kern w:val="0"/>
          <w:sz w:val="32"/>
          <w:szCs w:val="32"/>
        </w:rPr>
        <w:t>县环境</w:t>
      </w:r>
      <w:proofErr w:type="gramEnd"/>
      <w:r>
        <w:rPr>
          <w:rFonts w:ascii="仿宋_GB2312" w:eastAsia="仿宋_GB2312" w:hAnsi="宋体" w:cs="宋体" w:hint="eastAsia"/>
          <w:kern w:val="0"/>
          <w:sz w:val="32"/>
          <w:szCs w:val="32"/>
        </w:rPr>
        <w:t>监察大队）、呼图壁县环境监测站、行政办、财务室。</w:t>
      </w:r>
    </w:p>
    <w:p w14:paraId="33755832" w14:textId="77777777" w:rsidR="001374AE" w:rsidRDefault="000A5BBB">
      <w:pPr>
        <w:shd w:val="clear" w:color="auto" w:fill="FFFFFF"/>
        <w:spacing w:before="100" w:line="600" w:lineRule="exact"/>
        <w:ind w:firstLine="640"/>
        <w:rPr>
          <w:rFonts w:eastAsia="Times New Roman"/>
          <w:kern w:val="0"/>
          <w:sz w:val="32"/>
        </w:rPr>
      </w:pPr>
      <w:r>
        <w:rPr>
          <w:rFonts w:ascii="仿宋_GB2312" w:eastAsia="仿宋_GB2312" w:hAnsi="宋体" w:cs="宋体" w:hint="eastAsia"/>
          <w:sz w:val="32"/>
          <w:szCs w:val="32"/>
        </w:rPr>
        <w:t>呼图壁县环境保护局单位编制数24，实有人数19人，其中：在职19人，退休0人，离休0人，增加0人。</w:t>
      </w:r>
    </w:p>
    <w:p w14:paraId="37C54C8F"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lastRenderedPageBreak/>
        <w:t>从部门决算单位构成看，新疆昌吉州呼图壁县环境保护局部门决算包括：新疆昌吉州呼图壁县环境保护局决算。</w:t>
      </w:r>
    </w:p>
    <w:p w14:paraId="2716CDFC" w14:textId="77777777" w:rsidR="001374AE" w:rsidRDefault="001374AE">
      <w:pPr>
        <w:shd w:val="clear" w:color="auto" w:fill="FFFFFF"/>
        <w:spacing w:before="100" w:line="600" w:lineRule="exact"/>
        <w:rPr>
          <w:rFonts w:eastAsia="Times New Roman"/>
          <w:kern w:val="0"/>
          <w:sz w:val="32"/>
        </w:rPr>
      </w:pPr>
    </w:p>
    <w:p w14:paraId="30E913B1" w14:textId="77777777" w:rsidR="001374AE" w:rsidRDefault="000A5BBB">
      <w:pPr>
        <w:shd w:val="clear" w:color="auto" w:fill="FFFFFF"/>
        <w:spacing w:before="100" w:after="240" w:line="600" w:lineRule="exact"/>
        <w:jc w:val="center"/>
        <w:rPr>
          <w:rFonts w:eastAsia="Times New Roman"/>
          <w:kern w:val="0"/>
          <w:sz w:val="32"/>
        </w:rPr>
      </w:pPr>
      <w:r>
        <w:rPr>
          <w:rFonts w:ascii="仿宋" w:eastAsia="仿宋" w:hAnsi="仿宋" w:hint="eastAsia"/>
          <w:b/>
          <w:kern w:val="0"/>
          <w:sz w:val="32"/>
        </w:rPr>
        <w:t>第二部分 部门决算情况说明</w:t>
      </w:r>
    </w:p>
    <w:p w14:paraId="78A52A4A" w14:textId="77777777" w:rsidR="001374AE" w:rsidRDefault="000A5BBB">
      <w:pPr>
        <w:shd w:val="clear" w:color="auto" w:fill="FFFFFF"/>
        <w:spacing w:before="100" w:after="240" w:line="600" w:lineRule="exact"/>
        <w:ind w:firstLine="643"/>
        <w:rPr>
          <w:rFonts w:eastAsia="Times New Roman"/>
          <w:b/>
          <w:kern w:val="0"/>
          <w:sz w:val="32"/>
        </w:rPr>
      </w:pPr>
      <w:r>
        <w:rPr>
          <w:rFonts w:ascii="仿宋" w:eastAsia="仿宋" w:hAnsi="仿宋" w:hint="eastAsia"/>
          <w:b/>
          <w:kern w:val="0"/>
          <w:sz w:val="32"/>
        </w:rPr>
        <w:t>一、收入支出决算总体情况说明</w:t>
      </w:r>
    </w:p>
    <w:p w14:paraId="7354538A"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2019年度本年收入448.8万元，与上年相比，</w:t>
      </w:r>
      <w:r>
        <w:rPr>
          <w:rFonts w:ascii="仿宋" w:eastAsia="仿宋" w:hAnsi="仿宋" w:hint="eastAsia"/>
          <w:color w:val="000000"/>
          <w:kern w:val="0"/>
          <w:sz w:val="32"/>
        </w:rPr>
        <w:t>减少</w:t>
      </w:r>
      <w:r>
        <w:rPr>
          <w:rFonts w:ascii="仿宋" w:eastAsia="仿宋" w:hAnsi="仿宋" w:hint="eastAsia"/>
          <w:kern w:val="0"/>
          <w:sz w:val="32"/>
        </w:rPr>
        <w:t>106.3万元，</w:t>
      </w:r>
      <w:r>
        <w:rPr>
          <w:rFonts w:ascii="仿宋" w:eastAsia="仿宋" w:hAnsi="仿宋" w:hint="eastAsia"/>
          <w:color w:val="000000"/>
          <w:kern w:val="0"/>
          <w:sz w:val="32"/>
        </w:rPr>
        <w:t>降低</w:t>
      </w:r>
      <w:r>
        <w:rPr>
          <w:rFonts w:ascii="仿宋" w:eastAsia="仿宋" w:hAnsi="仿宋" w:hint="eastAsia"/>
          <w:kern w:val="0"/>
          <w:sz w:val="32"/>
        </w:rPr>
        <w:t>19.15%，主要原因是：是本年较上年污染防治项目拨款减少。本年支出448.8万元，与上年相比，</w:t>
      </w:r>
      <w:r>
        <w:rPr>
          <w:rFonts w:ascii="仿宋" w:eastAsia="仿宋" w:hAnsi="仿宋" w:hint="eastAsia"/>
          <w:color w:val="000000"/>
          <w:kern w:val="0"/>
          <w:sz w:val="32"/>
        </w:rPr>
        <w:t>减少</w:t>
      </w:r>
      <w:r>
        <w:rPr>
          <w:rFonts w:ascii="仿宋" w:eastAsia="仿宋" w:hAnsi="仿宋" w:hint="eastAsia"/>
          <w:kern w:val="0"/>
          <w:sz w:val="32"/>
        </w:rPr>
        <w:t>106.3万元，</w:t>
      </w:r>
      <w:r>
        <w:rPr>
          <w:rFonts w:ascii="仿宋" w:eastAsia="仿宋" w:hAnsi="仿宋" w:hint="eastAsia"/>
          <w:color w:val="000000"/>
          <w:kern w:val="0"/>
          <w:sz w:val="32"/>
        </w:rPr>
        <w:t>降低</w:t>
      </w:r>
      <w:r>
        <w:rPr>
          <w:rFonts w:ascii="仿宋" w:eastAsia="仿宋" w:hAnsi="仿宋" w:hint="eastAsia"/>
          <w:kern w:val="0"/>
          <w:sz w:val="32"/>
        </w:rPr>
        <w:t>19.15%，主要原因是：是本年较上年污染防治专项项目支出减少。</w:t>
      </w:r>
    </w:p>
    <w:p w14:paraId="0515BC50" w14:textId="77777777" w:rsidR="001374AE" w:rsidRDefault="001374AE">
      <w:pPr>
        <w:pStyle w:val="2"/>
        <w:rPr>
          <w:rFonts w:hint="default"/>
        </w:rPr>
      </w:pPr>
    </w:p>
    <w:p w14:paraId="2DE6012F" w14:textId="77777777" w:rsidR="001374AE" w:rsidRDefault="000A5BBB">
      <w:pPr>
        <w:shd w:val="clear" w:color="auto" w:fill="FFFFFF"/>
        <w:spacing w:before="100" w:after="240" w:line="600" w:lineRule="exact"/>
        <w:ind w:firstLine="643"/>
        <w:jc w:val="left"/>
        <w:rPr>
          <w:rFonts w:eastAsia="Times New Roman"/>
          <w:kern w:val="0"/>
          <w:sz w:val="32"/>
        </w:rPr>
      </w:pPr>
      <w:r>
        <w:rPr>
          <w:rFonts w:ascii="仿宋" w:eastAsia="仿宋" w:hAnsi="仿宋" w:hint="eastAsia"/>
          <w:b/>
          <w:kern w:val="0"/>
          <w:sz w:val="32"/>
        </w:rPr>
        <w:t>二、收入决算情况说明</w:t>
      </w:r>
    </w:p>
    <w:p w14:paraId="6BC843C9" w14:textId="77777777" w:rsidR="001374AE" w:rsidRDefault="000A5BBB">
      <w:pPr>
        <w:shd w:val="clear" w:color="auto" w:fill="FFFFFF"/>
        <w:spacing w:before="100" w:line="600" w:lineRule="exact"/>
        <w:ind w:firstLine="640"/>
        <w:rPr>
          <w:rFonts w:ascii="仿宋" w:eastAsia="仿宋" w:hAnsi="仿宋"/>
          <w:kern w:val="0"/>
          <w:sz w:val="32"/>
        </w:rPr>
      </w:pPr>
      <w:r>
        <w:rPr>
          <w:rFonts w:ascii="仿宋" w:eastAsia="仿宋" w:hAnsi="仿宋" w:hint="eastAsia"/>
          <w:kern w:val="0"/>
          <w:sz w:val="32"/>
        </w:rPr>
        <w:t>2019年度本年收入448.8万元，其中：财政拨款收入441.22万元，占98.31%；上级补助收入0万元，占0%；事业收入0万元，占0%；经营收入0万元，占0%；附属单位上缴收入0万元，占0%；其他收入7.58万元，占1.69%。</w:t>
      </w:r>
    </w:p>
    <w:p w14:paraId="7CDD5C71" w14:textId="77777777" w:rsidR="001374AE" w:rsidRDefault="001374AE">
      <w:pPr>
        <w:pStyle w:val="2"/>
        <w:rPr>
          <w:rFonts w:hint="default"/>
        </w:rPr>
      </w:pPr>
    </w:p>
    <w:p w14:paraId="533066F1" w14:textId="77777777" w:rsidR="001374AE" w:rsidRDefault="000A5BBB">
      <w:pPr>
        <w:shd w:val="clear" w:color="auto" w:fill="FFFFFF"/>
        <w:spacing w:before="100" w:after="240" w:line="600" w:lineRule="exact"/>
        <w:ind w:firstLine="643"/>
        <w:jc w:val="left"/>
        <w:rPr>
          <w:rFonts w:eastAsia="Times New Roman"/>
          <w:kern w:val="0"/>
          <w:sz w:val="32"/>
        </w:rPr>
      </w:pPr>
      <w:r>
        <w:rPr>
          <w:rFonts w:ascii="仿宋" w:eastAsia="仿宋" w:hAnsi="仿宋" w:hint="eastAsia"/>
          <w:b/>
          <w:kern w:val="0"/>
          <w:sz w:val="32"/>
        </w:rPr>
        <w:t>三、支出决算情况说明</w:t>
      </w:r>
    </w:p>
    <w:p w14:paraId="02EA0A30" w14:textId="77777777" w:rsidR="001374AE" w:rsidRDefault="000A5BBB">
      <w:pPr>
        <w:shd w:val="clear" w:color="auto" w:fill="FFFFFF"/>
        <w:spacing w:before="100" w:line="600" w:lineRule="exact"/>
        <w:ind w:firstLine="640"/>
        <w:rPr>
          <w:rFonts w:ascii="仿宋" w:eastAsia="仿宋" w:hAnsi="仿宋"/>
          <w:kern w:val="0"/>
          <w:sz w:val="32"/>
        </w:rPr>
      </w:pPr>
      <w:r>
        <w:rPr>
          <w:rFonts w:ascii="仿宋" w:eastAsia="仿宋" w:hAnsi="仿宋" w:hint="eastAsia"/>
          <w:kern w:val="0"/>
          <w:sz w:val="32"/>
        </w:rPr>
        <w:t>2019年度本年支出448.8万元，其中，基本支出321.47万元，占71.63%；项目支出127.33万元</w:t>
      </w:r>
      <w:r>
        <w:rPr>
          <w:rFonts w:eastAsia="Times New Roman"/>
          <w:kern w:val="0"/>
          <w:sz w:val="32"/>
        </w:rPr>
        <w:t>,</w:t>
      </w:r>
      <w:r>
        <w:rPr>
          <w:rFonts w:ascii="仿宋" w:eastAsia="仿宋" w:hAnsi="仿宋" w:hint="eastAsia"/>
          <w:kern w:val="0"/>
          <w:sz w:val="32"/>
        </w:rPr>
        <w:t>占28.37%；上缴上级</w:t>
      </w:r>
      <w:r>
        <w:rPr>
          <w:rFonts w:ascii="仿宋" w:eastAsia="仿宋" w:hAnsi="仿宋" w:hint="eastAsia"/>
          <w:kern w:val="0"/>
          <w:sz w:val="32"/>
        </w:rPr>
        <w:lastRenderedPageBreak/>
        <w:t>支出0万元，占0%；经营支出0万元，占0%；对附属单位补助支出0万元，占0%。</w:t>
      </w:r>
    </w:p>
    <w:p w14:paraId="679596B9" w14:textId="77777777" w:rsidR="001374AE" w:rsidRDefault="001374AE">
      <w:pPr>
        <w:pStyle w:val="2"/>
        <w:rPr>
          <w:rFonts w:hint="default"/>
        </w:rPr>
      </w:pPr>
    </w:p>
    <w:p w14:paraId="70C41564" w14:textId="77777777" w:rsidR="001374AE" w:rsidRDefault="000A5BBB">
      <w:pPr>
        <w:shd w:val="clear" w:color="auto" w:fill="FFFFFF"/>
        <w:spacing w:before="100" w:after="240" w:line="600" w:lineRule="exact"/>
        <w:ind w:firstLine="643"/>
        <w:jc w:val="left"/>
        <w:rPr>
          <w:rFonts w:eastAsia="Times New Roman"/>
          <w:kern w:val="0"/>
          <w:sz w:val="32"/>
        </w:rPr>
      </w:pPr>
      <w:r>
        <w:rPr>
          <w:rFonts w:ascii="仿宋" w:eastAsia="仿宋" w:hAnsi="仿宋" w:hint="eastAsia"/>
          <w:b/>
          <w:kern w:val="0"/>
          <w:sz w:val="32"/>
        </w:rPr>
        <w:t>四、财政拨款收入支出决算总体情况说明</w:t>
      </w:r>
    </w:p>
    <w:p w14:paraId="2D759A89" w14:textId="77777777" w:rsidR="001374AE" w:rsidRDefault="000A5BBB">
      <w:pPr>
        <w:shd w:val="clear" w:color="auto" w:fill="FFFFFF"/>
        <w:spacing w:before="100" w:after="240" w:line="600" w:lineRule="exact"/>
        <w:ind w:firstLine="640"/>
        <w:rPr>
          <w:rFonts w:eastAsia="Times New Roman"/>
          <w:kern w:val="0"/>
          <w:sz w:val="32"/>
        </w:rPr>
      </w:pPr>
      <w:r>
        <w:rPr>
          <w:rFonts w:ascii="仿宋" w:eastAsia="仿宋" w:hAnsi="仿宋" w:hint="eastAsia"/>
          <w:kern w:val="0"/>
          <w:sz w:val="32"/>
        </w:rPr>
        <w:t>2019年度财政拨款收入441.22万元，与上年相比，</w:t>
      </w:r>
      <w:r>
        <w:rPr>
          <w:rFonts w:ascii="仿宋" w:eastAsia="仿宋" w:hAnsi="仿宋" w:hint="eastAsia"/>
          <w:color w:val="000000"/>
          <w:kern w:val="0"/>
          <w:sz w:val="32"/>
        </w:rPr>
        <w:t>减少</w:t>
      </w:r>
      <w:r>
        <w:rPr>
          <w:rFonts w:ascii="仿宋" w:eastAsia="仿宋" w:hAnsi="仿宋" w:hint="eastAsia"/>
          <w:kern w:val="0"/>
          <w:sz w:val="32"/>
        </w:rPr>
        <w:t>86.97万元，</w:t>
      </w:r>
      <w:r>
        <w:rPr>
          <w:rFonts w:ascii="仿宋" w:eastAsia="仿宋" w:hAnsi="仿宋" w:hint="eastAsia"/>
          <w:color w:val="000000"/>
          <w:kern w:val="0"/>
          <w:sz w:val="32"/>
        </w:rPr>
        <w:t>降低</w:t>
      </w:r>
      <w:r>
        <w:rPr>
          <w:rFonts w:ascii="仿宋" w:eastAsia="仿宋" w:hAnsi="仿宋" w:hint="eastAsia"/>
          <w:kern w:val="0"/>
          <w:sz w:val="32"/>
        </w:rPr>
        <w:t>16.47%，主要原因是：是本年较上年污染防治项目拨款减少。财政拨款支出441.22万元，与上年相比，</w:t>
      </w:r>
      <w:r>
        <w:rPr>
          <w:rFonts w:ascii="仿宋" w:eastAsia="仿宋" w:hAnsi="仿宋" w:hint="eastAsia"/>
          <w:color w:val="000000"/>
          <w:kern w:val="0"/>
          <w:sz w:val="32"/>
        </w:rPr>
        <w:t>减少</w:t>
      </w:r>
      <w:r>
        <w:rPr>
          <w:rFonts w:ascii="仿宋" w:eastAsia="仿宋" w:hAnsi="仿宋" w:hint="eastAsia"/>
          <w:kern w:val="0"/>
          <w:sz w:val="32"/>
        </w:rPr>
        <w:t>86.97万元，</w:t>
      </w:r>
      <w:r>
        <w:rPr>
          <w:rFonts w:ascii="仿宋" w:eastAsia="仿宋" w:hAnsi="仿宋" w:hint="eastAsia"/>
          <w:color w:val="000000"/>
          <w:kern w:val="0"/>
          <w:sz w:val="32"/>
        </w:rPr>
        <w:t>降低</w:t>
      </w:r>
      <w:r>
        <w:rPr>
          <w:rFonts w:ascii="仿宋" w:eastAsia="仿宋" w:hAnsi="仿宋" w:hint="eastAsia"/>
          <w:kern w:val="0"/>
          <w:sz w:val="32"/>
        </w:rPr>
        <w:t>16.47%。主要原因是：是本年较上年污染防治项目支出减少。</w:t>
      </w:r>
    </w:p>
    <w:p w14:paraId="13B64154" w14:textId="77777777" w:rsidR="001374AE" w:rsidRDefault="000A5BBB">
      <w:pPr>
        <w:shd w:val="clear" w:color="auto" w:fill="FFFFFF"/>
        <w:spacing w:before="100" w:line="600" w:lineRule="exact"/>
        <w:ind w:firstLine="640"/>
        <w:jc w:val="left"/>
        <w:rPr>
          <w:rFonts w:ascii="仿宋" w:eastAsia="仿宋" w:hAnsi="仿宋"/>
          <w:kern w:val="0"/>
          <w:sz w:val="32"/>
        </w:rPr>
      </w:pPr>
      <w:r>
        <w:rPr>
          <w:rFonts w:ascii="仿宋" w:eastAsia="仿宋" w:hAnsi="仿宋" w:hint="eastAsia"/>
          <w:kern w:val="0"/>
          <w:sz w:val="32"/>
        </w:rPr>
        <w:t>与年初预算数相比情况:</w:t>
      </w:r>
      <w:r>
        <w:rPr>
          <w:rFonts w:ascii="仿宋" w:eastAsia="仿宋" w:hAnsi="仿宋" w:hint="eastAsia"/>
          <w:kern w:val="0"/>
          <w:sz w:val="32"/>
          <w:lang w:val="zh-CN"/>
        </w:rPr>
        <w:t>财政拨款收入年初预算数</w:t>
      </w:r>
      <w:r>
        <w:rPr>
          <w:rFonts w:ascii="仿宋" w:eastAsia="仿宋" w:hAnsi="仿宋" w:hint="eastAsia"/>
          <w:kern w:val="0"/>
          <w:sz w:val="32"/>
        </w:rPr>
        <w:t>282.81</w:t>
      </w:r>
      <w:r>
        <w:rPr>
          <w:rFonts w:ascii="仿宋" w:eastAsia="仿宋" w:hAnsi="仿宋" w:hint="eastAsia"/>
          <w:kern w:val="0"/>
          <w:sz w:val="32"/>
          <w:lang w:val="zh-CN"/>
        </w:rPr>
        <w:t>万元</w:t>
      </w:r>
      <w:r>
        <w:rPr>
          <w:rFonts w:eastAsia="Times New Roman"/>
          <w:kern w:val="0"/>
          <w:sz w:val="32"/>
        </w:rPr>
        <w:t>,</w:t>
      </w:r>
      <w:r>
        <w:rPr>
          <w:rFonts w:ascii="仿宋" w:eastAsia="仿宋" w:hAnsi="仿宋" w:hint="eastAsia"/>
          <w:kern w:val="0"/>
          <w:sz w:val="32"/>
        </w:rPr>
        <w:t>决算数441.22万元，预决算差异率56.01%。主要原因是：收入</w:t>
      </w:r>
      <w:r>
        <w:rPr>
          <w:rFonts w:ascii="仿宋" w:eastAsia="仿宋" w:hAnsi="仿宋" w:hint="eastAsia"/>
          <w:kern w:val="0"/>
          <w:sz w:val="32"/>
          <w:szCs w:val="22"/>
        </w:rPr>
        <w:t>年初预算</w:t>
      </w:r>
      <w:proofErr w:type="gramStart"/>
      <w:r>
        <w:rPr>
          <w:rFonts w:ascii="仿宋" w:eastAsia="仿宋" w:hAnsi="仿宋" w:hint="eastAsia"/>
          <w:kern w:val="0"/>
          <w:sz w:val="32"/>
          <w:szCs w:val="22"/>
        </w:rPr>
        <w:t>数主要</w:t>
      </w:r>
      <w:proofErr w:type="gramEnd"/>
      <w:r>
        <w:rPr>
          <w:rFonts w:ascii="仿宋" w:eastAsia="仿宋" w:hAnsi="仿宋" w:hint="eastAsia"/>
          <w:kern w:val="0"/>
          <w:sz w:val="32"/>
          <w:szCs w:val="22"/>
        </w:rPr>
        <w:t>是</w:t>
      </w:r>
      <w:r>
        <w:rPr>
          <w:rFonts w:ascii="仿宋" w:eastAsia="仿宋" w:hAnsi="仿宋" w:hint="eastAsia"/>
          <w:kern w:val="0"/>
          <w:sz w:val="32"/>
        </w:rPr>
        <w:t>人员经费、办公费等，决算数增加了大气污染防治、农村环境整治、节能减排等生态环境保护项目收入。</w:t>
      </w:r>
      <w:r>
        <w:rPr>
          <w:rFonts w:ascii="仿宋" w:eastAsia="仿宋" w:hAnsi="仿宋" w:hint="eastAsia"/>
          <w:kern w:val="0"/>
          <w:sz w:val="32"/>
          <w:lang w:val="zh-CN"/>
        </w:rPr>
        <w:t>财政拨款支出年初预算数</w:t>
      </w:r>
      <w:r>
        <w:rPr>
          <w:rFonts w:ascii="仿宋" w:eastAsia="仿宋" w:hAnsi="仿宋" w:hint="eastAsia"/>
          <w:kern w:val="0"/>
          <w:sz w:val="32"/>
        </w:rPr>
        <w:t>282.81</w:t>
      </w:r>
      <w:r>
        <w:rPr>
          <w:rFonts w:ascii="仿宋" w:eastAsia="仿宋" w:hAnsi="仿宋" w:hint="eastAsia"/>
          <w:kern w:val="0"/>
          <w:sz w:val="32"/>
          <w:lang w:val="zh-CN"/>
        </w:rPr>
        <w:t>万元</w:t>
      </w:r>
      <w:r>
        <w:rPr>
          <w:rFonts w:ascii="仿宋" w:eastAsia="仿宋" w:hAnsi="仿宋" w:hint="eastAsia"/>
          <w:kern w:val="0"/>
          <w:sz w:val="32"/>
        </w:rPr>
        <w:t>，决算数441.22万元，预决算差异率56.01%。主要原因是：</w:t>
      </w:r>
      <w:r>
        <w:rPr>
          <w:rFonts w:ascii="仿宋" w:eastAsia="仿宋" w:hAnsi="仿宋" w:hint="eastAsia"/>
          <w:kern w:val="0"/>
          <w:sz w:val="32"/>
          <w:szCs w:val="22"/>
        </w:rPr>
        <w:t>支出年初预算</w:t>
      </w:r>
      <w:proofErr w:type="gramStart"/>
      <w:r>
        <w:rPr>
          <w:rFonts w:ascii="仿宋" w:eastAsia="仿宋" w:hAnsi="仿宋" w:hint="eastAsia"/>
          <w:kern w:val="0"/>
          <w:sz w:val="32"/>
          <w:szCs w:val="22"/>
        </w:rPr>
        <w:t>数主要</w:t>
      </w:r>
      <w:proofErr w:type="gramEnd"/>
      <w:r>
        <w:rPr>
          <w:rFonts w:ascii="仿宋" w:eastAsia="仿宋" w:hAnsi="仿宋" w:hint="eastAsia"/>
          <w:kern w:val="0"/>
          <w:sz w:val="32"/>
          <w:szCs w:val="22"/>
        </w:rPr>
        <w:t>是人员经费、办公费等，决算数增加了大气污染防治、农村环境整治、节能减排等生态环境保</w:t>
      </w:r>
      <w:r>
        <w:rPr>
          <w:rFonts w:ascii="仿宋" w:eastAsia="仿宋" w:hAnsi="仿宋" w:hint="eastAsia"/>
          <w:kern w:val="0"/>
          <w:sz w:val="32"/>
        </w:rPr>
        <w:t>护项目支出。</w:t>
      </w:r>
    </w:p>
    <w:p w14:paraId="51F4F8E6" w14:textId="77777777" w:rsidR="001374AE" w:rsidRDefault="001374AE">
      <w:pPr>
        <w:pStyle w:val="2"/>
        <w:rPr>
          <w:rFonts w:hint="default"/>
        </w:rPr>
      </w:pPr>
    </w:p>
    <w:p w14:paraId="3DFD7109" w14:textId="77777777" w:rsidR="001374AE" w:rsidRDefault="000A5BBB">
      <w:pPr>
        <w:shd w:val="clear" w:color="auto" w:fill="FFFFFF"/>
        <w:spacing w:before="100" w:line="600" w:lineRule="exact"/>
        <w:ind w:firstLineChars="200" w:firstLine="643"/>
        <w:jc w:val="left"/>
        <w:rPr>
          <w:rFonts w:eastAsia="Times New Roman"/>
          <w:kern w:val="0"/>
          <w:sz w:val="32"/>
        </w:rPr>
      </w:pPr>
      <w:r>
        <w:rPr>
          <w:rFonts w:ascii="仿宋" w:eastAsia="仿宋" w:hAnsi="仿宋" w:hint="eastAsia"/>
          <w:b/>
          <w:kern w:val="0"/>
          <w:sz w:val="32"/>
        </w:rPr>
        <w:t>五、一般公共预算财政拨款支出决算情况说明</w:t>
      </w:r>
    </w:p>
    <w:p w14:paraId="3EE64C2C"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2019年度一般公共预算财政拨款支出441.22万元，按功能分类科目项级科目公开，其中：</w:t>
      </w:r>
    </w:p>
    <w:p w14:paraId="24050F06"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lastRenderedPageBreak/>
        <w:t>2080505机关事业单位基本养老保险缴费支出26.90万元；</w:t>
      </w:r>
    </w:p>
    <w:p w14:paraId="711E2741"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2110101行政运行286.99万元；</w:t>
      </w:r>
    </w:p>
    <w:p w14:paraId="2CD4CCCB"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2110301大气52.33万元；</w:t>
      </w:r>
    </w:p>
    <w:p w14:paraId="7AC15C0A"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2110399其他污染防治支出10.00万元；</w:t>
      </w:r>
    </w:p>
    <w:p w14:paraId="66F4D2BB"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2110402农村环境保护14.00万元；</w:t>
      </w:r>
    </w:p>
    <w:p w14:paraId="59454DBD"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2111101生态环境监测与信息51.00万元。</w:t>
      </w:r>
    </w:p>
    <w:p w14:paraId="52C42486" w14:textId="77777777" w:rsidR="001374AE" w:rsidRDefault="001374AE">
      <w:pPr>
        <w:pStyle w:val="2"/>
        <w:rPr>
          <w:rFonts w:hint="default"/>
        </w:rPr>
      </w:pPr>
    </w:p>
    <w:p w14:paraId="49BA12DA" w14:textId="77777777" w:rsidR="001374AE" w:rsidRDefault="000A5BBB">
      <w:pPr>
        <w:spacing w:line="600" w:lineRule="exact"/>
        <w:ind w:firstLine="643"/>
        <w:rPr>
          <w:rFonts w:eastAsia="Times New Roman"/>
          <w:b/>
          <w:kern w:val="0"/>
          <w:sz w:val="32"/>
        </w:rPr>
      </w:pPr>
      <w:r>
        <w:rPr>
          <w:rFonts w:ascii="仿宋" w:eastAsia="仿宋" w:hAnsi="仿宋" w:hint="eastAsia"/>
          <w:b/>
          <w:kern w:val="0"/>
          <w:sz w:val="32"/>
        </w:rPr>
        <w:t>六、一般公共预算财政拨款基本支出决算情况说明</w:t>
      </w:r>
    </w:p>
    <w:p w14:paraId="02721DCD"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2019年度一般公共预算财政拨款基本支出313.89万元，其中：</w:t>
      </w:r>
    </w:p>
    <w:p w14:paraId="6EEDE476" w14:textId="77777777" w:rsidR="001374AE" w:rsidRDefault="000A5BBB">
      <w:pPr>
        <w:spacing w:line="600" w:lineRule="exact"/>
        <w:ind w:firstLine="640"/>
        <w:rPr>
          <w:rFonts w:eastAsia="仿宋"/>
          <w:kern w:val="0"/>
          <w:sz w:val="32"/>
        </w:rPr>
      </w:pPr>
      <w:r>
        <w:rPr>
          <w:rFonts w:ascii="仿宋" w:eastAsia="仿宋" w:hAnsi="仿宋" w:hint="eastAsia"/>
          <w:kern w:val="0"/>
          <w:sz w:val="32"/>
        </w:rPr>
        <w:t>人员经费294.76万元，包括：</w:t>
      </w:r>
      <w:r>
        <w:rPr>
          <w:rFonts w:ascii="仿宋" w:eastAsia="仿宋" w:hAnsi="仿宋" w:hint="eastAsia"/>
          <w:color w:val="000000"/>
          <w:kern w:val="0"/>
          <w:sz w:val="32"/>
        </w:rPr>
        <w:t>基本工资、津贴补贴、绩效工资、机关事业单位基本养老保险缴费、职工基本医疗保险缴费、公务员医疗补助缴费、住房公积金、其他工资福利支出。</w:t>
      </w:r>
    </w:p>
    <w:p w14:paraId="37627C67" w14:textId="77777777" w:rsidR="001374AE" w:rsidRDefault="000A5BBB">
      <w:pPr>
        <w:spacing w:line="600" w:lineRule="exact"/>
        <w:ind w:firstLine="640"/>
        <w:rPr>
          <w:rFonts w:ascii="仿宋" w:eastAsia="仿宋" w:hAnsi="仿宋"/>
          <w:color w:val="000000"/>
          <w:kern w:val="0"/>
          <w:sz w:val="32"/>
        </w:rPr>
      </w:pPr>
      <w:r>
        <w:rPr>
          <w:rFonts w:ascii="仿宋" w:eastAsia="仿宋" w:hAnsi="仿宋" w:hint="eastAsia"/>
          <w:kern w:val="0"/>
          <w:sz w:val="32"/>
        </w:rPr>
        <w:t>公用经费19.14万元，包括：</w:t>
      </w:r>
      <w:r>
        <w:rPr>
          <w:rFonts w:ascii="仿宋" w:eastAsia="仿宋" w:hAnsi="仿宋" w:hint="eastAsia"/>
          <w:color w:val="000000"/>
          <w:kern w:val="0"/>
          <w:sz w:val="32"/>
        </w:rPr>
        <w:t>办公费、水费、电费、邮电费、差旅费、公务接待费、公务用车运行维护费、其他商品和服务支出。</w:t>
      </w:r>
    </w:p>
    <w:p w14:paraId="584B5DCC" w14:textId="77777777" w:rsidR="001374AE" w:rsidRDefault="001374AE">
      <w:pPr>
        <w:pStyle w:val="2"/>
        <w:rPr>
          <w:rFonts w:hint="default"/>
        </w:rPr>
      </w:pPr>
    </w:p>
    <w:p w14:paraId="5E5A47E7" w14:textId="77777777" w:rsidR="001374AE" w:rsidRDefault="000A5BBB">
      <w:pPr>
        <w:spacing w:line="600" w:lineRule="exact"/>
        <w:ind w:firstLine="643"/>
        <w:rPr>
          <w:rFonts w:eastAsia="Times New Roman"/>
          <w:sz w:val="32"/>
        </w:rPr>
      </w:pPr>
      <w:r>
        <w:rPr>
          <w:rFonts w:ascii="仿宋" w:eastAsia="仿宋" w:hAnsi="仿宋" w:hint="eastAsia"/>
          <w:b/>
          <w:kern w:val="0"/>
          <w:sz w:val="32"/>
        </w:rPr>
        <w:t>七、一般公共预算财政拨款</w:t>
      </w:r>
      <w:r>
        <w:rPr>
          <w:rFonts w:eastAsia="Times New Roman"/>
          <w:b/>
          <w:kern w:val="0"/>
          <w:sz w:val="32"/>
        </w:rPr>
        <w:t>“</w:t>
      </w:r>
      <w:r>
        <w:rPr>
          <w:rFonts w:ascii="仿宋" w:eastAsia="仿宋" w:hAnsi="仿宋" w:hint="eastAsia"/>
          <w:b/>
          <w:kern w:val="0"/>
          <w:sz w:val="32"/>
        </w:rPr>
        <w:t>三公</w:t>
      </w:r>
      <w:r>
        <w:rPr>
          <w:rFonts w:eastAsia="Times New Roman"/>
          <w:b/>
          <w:kern w:val="0"/>
          <w:sz w:val="32"/>
        </w:rPr>
        <w:t>”</w:t>
      </w:r>
      <w:r>
        <w:rPr>
          <w:rFonts w:ascii="仿宋" w:eastAsia="仿宋" w:hAnsi="仿宋" w:hint="eastAsia"/>
          <w:b/>
          <w:kern w:val="0"/>
          <w:sz w:val="32"/>
        </w:rPr>
        <w:t>经费支出决算情况说明</w:t>
      </w:r>
    </w:p>
    <w:p w14:paraId="48855F3B"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2019年度，一般公共预算</w:t>
      </w:r>
      <w:r>
        <w:rPr>
          <w:rFonts w:eastAsia="Times New Roman"/>
          <w:kern w:val="0"/>
          <w:sz w:val="32"/>
        </w:rPr>
        <w:t>“</w:t>
      </w:r>
      <w:r>
        <w:rPr>
          <w:rFonts w:ascii="仿宋" w:eastAsia="仿宋" w:hAnsi="仿宋" w:hint="eastAsia"/>
          <w:kern w:val="0"/>
          <w:sz w:val="32"/>
        </w:rPr>
        <w:t>三公</w:t>
      </w:r>
      <w:r>
        <w:rPr>
          <w:rFonts w:eastAsia="Times New Roman"/>
          <w:kern w:val="0"/>
          <w:sz w:val="32"/>
        </w:rPr>
        <w:t>”</w:t>
      </w:r>
      <w:r>
        <w:rPr>
          <w:rFonts w:ascii="仿宋" w:eastAsia="仿宋" w:hAnsi="仿宋" w:hint="eastAsia"/>
          <w:kern w:val="0"/>
          <w:sz w:val="32"/>
        </w:rPr>
        <w:t>经费支出决算6.9万元，比上年增加0万元，增长0%。主要原因一是认真落实廉政风险点及防控措施；二是严格按照公务</w:t>
      </w:r>
      <w:proofErr w:type="gramStart"/>
      <w:r>
        <w:rPr>
          <w:rFonts w:ascii="仿宋" w:eastAsia="仿宋" w:hAnsi="仿宋" w:hint="eastAsia"/>
          <w:kern w:val="0"/>
          <w:sz w:val="32"/>
        </w:rPr>
        <w:t>接待费派餐</w:t>
      </w:r>
      <w:proofErr w:type="gramEnd"/>
      <w:r>
        <w:rPr>
          <w:rFonts w:ascii="仿宋" w:eastAsia="仿宋" w:hAnsi="仿宋" w:hint="eastAsia"/>
          <w:kern w:val="0"/>
          <w:sz w:val="32"/>
        </w:rPr>
        <w:t>制，规范公务接待标准；三是严格按照公务用车使用管理办法。其中，因公出</w:t>
      </w:r>
      <w:r>
        <w:rPr>
          <w:rFonts w:ascii="仿宋" w:eastAsia="仿宋" w:hAnsi="仿宋" w:hint="eastAsia"/>
          <w:kern w:val="0"/>
          <w:sz w:val="32"/>
        </w:rPr>
        <w:lastRenderedPageBreak/>
        <w:t>国（境）费支出0万元，占0%，比上年增加0万元，增长0%，主要原因是2019年度我单位无因公出国（境）费支出，与上年相比无变化；公务用车购置及运行维护费支出6.05万元，占87.68%，比上年增加0万元，增长0%，主要原因是严格执行派车制度及车辆日常维护费用；公务接待费支出0.85万元，占12.32%，比上年增加0万元，增长0%，主要原因是严格执行财务制度，控制接待标准，坚决按照县委制定标准执行。具体情况如下：</w:t>
      </w:r>
    </w:p>
    <w:p w14:paraId="3FA32D01"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因公出国（境）费支出0万元，开支内容包括：2019年度我单位无因公出国（境）费支出。单位全年安排的因公出国（境）团组0个，因公出国（境）0人次。</w:t>
      </w:r>
    </w:p>
    <w:p w14:paraId="72025FA5"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公务用车购置及运行维护费6.05万元，其中，公务用车购置费0万元，公务用车运行维护费6.05万元。公务用车运行维护费开支内容包括公务用车燃料费、修理费、保险费、过路费等。公务用车购置数0辆，公务用车保有量4辆。</w:t>
      </w:r>
    </w:p>
    <w:p w14:paraId="601C2670"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公务接待费0.85万元。开支内容包括国内公务接待支出0.85万元，主要是上级部门检查业务工作、项目工作、调研等。单位全年安排的国内公务接待7批次，60人次。</w:t>
      </w:r>
    </w:p>
    <w:p w14:paraId="32FB8D4D" w14:textId="77777777" w:rsidR="001374AE" w:rsidRDefault="000A5BBB">
      <w:pPr>
        <w:shd w:val="clear" w:color="auto" w:fill="FFFFFF"/>
        <w:spacing w:before="100" w:after="240" w:line="600" w:lineRule="exact"/>
        <w:ind w:firstLine="640"/>
        <w:jc w:val="left"/>
        <w:rPr>
          <w:rFonts w:ascii="仿宋" w:eastAsia="仿宋" w:hAnsi="仿宋"/>
          <w:kern w:val="0"/>
          <w:sz w:val="32"/>
        </w:rPr>
      </w:pPr>
      <w:r>
        <w:rPr>
          <w:rFonts w:ascii="仿宋" w:eastAsia="仿宋" w:hAnsi="仿宋" w:hint="eastAsia"/>
          <w:kern w:val="0"/>
          <w:sz w:val="32"/>
        </w:rPr>
        <w:t>与年初预算数相比情况:一般公共预算</w:t>
      </w:r>
      <w:r>
        <w:rPr>
          <w:rFonts w:eastAsia="Times New Roman"/>
          <w:kern w:val="0"/>
          <w:sz w:val="32"/>
        </w:rPr>
        <w:t>“</w:t>
      </w:r>
      <w:r>
        <w:rPr>
          <w:rFonts w:ascii="仿宋" w:eastAsia="仿宋" w:hAnsi="仿宋" w:hint="eastAsia"/>
          <w:kern w:val="0"/>
          <w:sz w:val="32"/>
        </w:rPr>
        <w:t>三公</w:t>
      </w:r>
      <w:r>
        <w:rPr>
          <w:rFonts w:eastAsia="Times New Roman"/>
          <w:kern w:val="0"/>
          <w:sz w:val="32"/>
        </w:rPr>
        <w:t>”</w:t>
      </w:r>
      <w:r>
        <w:rPr>
          <w:rFonts w:ascii="仿宋" w:eastAsia="仿宋" w:hAnsi="仿宋" w:hint="eastAsia"/>
          <w:kern w:val="0"/>
          <w:sz w:val="32"/>
        </w:rPr>
        <w:t>经费支出年初预算数10.95万元，决算数6.9万元，预决算差异率-36.99%，</w:t>
      </w:r>
      <w:r>
        <w:rPr>
          <w:rFonts w:ascii="仿宋" w:eastAsia="仿宋" w:hAnsi="仿宋" w:hint="eastAsia"/>
          <w:kern w:val="0"/>
          <w:sz w:val="32"/>
        </w:rPr>
        <w:lastRenderedPageBreak/>
        <w:t>主要原因是：一是认真落实廉政风险点及防控措施；二是严格按照公务</w:t>
      </w:r>
      <w:proofErr w:type="gramStart"/>
      <w:r>
        <w:rPr>
          <w:rFonts w:ascii="仿宋" w:eastAsia="仿宋" w:hAnsi="仿宋" w:hint="eastAsia"/>
          <w:kern w:val="0"/>
          <w:sz w:val="32"/>
        </w:rPr>
        <w:t>接待费派餐</w:t>
      </w:r>
      <w:proofErr w:type="gramEnd"/>
      <w:r>
        <w:rPr>
          <w:rFonts w:ascii="仿宋" w:eastAsia="仿宋" w:hAnsi="仿宋" w:hint="eastAsia"/>
          <w:kern w:val="0"/>
          <w:sz w:val="32"/>
        </w:rPr>
        <w:t>制，规范公务接待标准；三是严格按照公务用车使用管理办法。其中：因公出国（境）费预算数0万元，决算数0万元，预决算差异率0%，主要原因是：2019年度我单位无因公出国（境）费支出，与预算数相比无差异；公务用车购置费预算数0万元，决算数0万元，预决算差异率0%，主要原因是：未购置车辆，故无变化；公务用车运行维护费预算数10万元，决算数6.05万元，预决算差异率-39.5%，主要原因是：厉行节约，严格按照公务用车使用管理办法，认真执行外出派车制度及车辆日常维护；公务接待费预算数0.95万元，决算数0.85万元，预决算差异率-10.53%，主要原因是：严格按照公务</w:t>
      </w:r>
      <w:proofErr w:type="gramStart"/>
      <w:r>
        <w:rPr>
          <w:rFonts w:ascii="仿宋" w:eastAsia="仿宋" w:hAnsi="仿宋" w:hint="eastAsia"/>
          <w:kern w:val="0"/>
          <w:sz w:val="32"/>
        </w:rPr>
        <w:t>接待费派餐</w:t>
      </w:r>
      <w:proofErr w:type="gramEnd"/>
      <w:r>
        <w:rPr>
          <w:rFonts w:ascii="仿宋" w:eastAsia="仿宋" w:hAnsi="仿宋" w:hint="eastAsia"/>
          <w:kern w:val="0"/>
          <w:sz w:val="32"/>
        </w:rPr>
        <w:t>制，规范公务接待标准，坚决按照县委制定标准执行。</w:t>
      </w:r>
    </w:p>
    <w:p w14:paraId="77688B0D" w14:textId="77777777" w:rsidR="001374AE" w:rsidRDefault="001374AE">
      <w:pPr>
        <w:pStyle w:val="2"/>
        <w:rPr>
          <w:rFonts w:hint="default"/>
        </w:rPr>
      </w:pPr>
    </w:p>
    <w:p w14:paraId="00AB67E4" w14:textId="77777777" w:rsidR="001374AE" w:rsidRDefault="000A5BBB">
      <w:pPr>
        <w:spacing w:line="600" w:lineRule="exact"/>
        <w:ind w:firstLine="640"/>
        <w:rPr>
          <w:rFonts w:eastAsia="Times New Roman"/>
          <w:sz w:val="32"/>
        </w:rPr>
      </w:pPr>
      <w:r>
        <w:rPr>
          <w:rFonts w:ascii="黑体" w:eastAsia="黑体" w:hAnsi="黑体" w:hint="eastAsia"/>
          <w:kern w:val="0"/>
          <w:sz w:val="32"/>
        </w:rPr>
        <w:t>八、政府性基金预算收入支出决算情况说明</w:t>
      </w:r>
    </w:p>
    <w:p w14:paraId="4ABD342C"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我单位本年度无政府性基金预算财政拨款收入支出，政府性基金预算财政拨款收入支出决算表为空表。</w:t>
      </w:r>
    </w:p>
    <w:p w14:paraId="57876B7A" w14:textId="77777777" w:rsidR="001374AE" w:rsidRDefault="001374AE">
      <w:pPr>
        <w:pStyle w:val="2"/>
        <w:rPr>
          <w:rFonts w:hint="default"/>
        </w:rPr>
      </w:pPr>
    </w:p>
    <w:p w14:paraId="0133176B" w14:textId="77777777" w:rsidR="001374AE" w:rsidRDefault="001374AE">
      <w:pPr>
        <w:pStyle w:val="2"/>
        <w:rPr>
          <w:rFonts w:hint="default"/>
        </w:rPr>
      </w:pPr>
    </w:p>
    <w:p w14:paraId="20160D29" w14:textId="77777777" w:rsidR="001374AE" w:rsidRDefault="000A5BBB">
      <w:pPr>
        <w:spacing w:line="600" w:lineRule="exact"/>
        <w:ind w:firstLine="640"/>
        <w:rPr>
          <w:rFonts w:eastAsia="Times New Roman"/>
          <w:sz w:val="32"/>
        </w:rPr>
      </w:pPr>
      <w:r>
        <w:rPr>
          <w:rFonts w:ascii="黑体" w:eastAsia="黑体" w:hAnsi="黑体" w:hint="eastAsia"/>
          <w:kern w:val="0"/>
          <w:sz w:val="32"/>
        </w:rPr>
        <w:t>九、其他重要事项的情况说明</w:t>
      </w:r>
    </w:p>
    <w:p w14:paraId="09039499" w14:textId="77777777" w:rsidR="001374AE" w:rsidRDefault="000A5BBB">
      <w:pPr>
        <w:spacing w:line="600" w:lineRule="exact"/>
        <w:ind w:firstLine="640"/>
        <w:rPr>
          <w:rFonts w:eastAsia="Times New Roman"/>
          <w:sz w:val="32"/>
        </w:rPr>
      </w:pPr>
      <w:r>
        <w:rPr>
          <w:rFonts w:ascii="仿宋" w:eastAsia="仿宋" w:hAnsi="仿宋" w:hint="eastAsia"/>
          <w:sz w:val="32"/>
        </w:rPr>
        <w:t>（一）机关运行经费支出情况</w:t>
      </w:r>
    </w:p>
    <w:p w14:paraId="6968611F" w14:textId="77777777" w:rsidR="001374AE" w:rsidRDefault="000A5BBB">
      <w:pPr>
        <w:shd w:val="clear" w:color="auto" w:fill="FFFFFF"/>
        <w:spacing w:before="100" w:line="600" w:lineRule="exact"/>
        <w:ind w:firstLine="640"/>
        <w:jc w:val="left"/>
        <w:rPr>
          <w:rFonts w:ascii="仿宋" w:eastAsia="仿宋" w:hAnsi="仿宋"/>
          <w:kern w:val="0"/>
          <w:sz w:val="32"/>
          <w:szCs w:val="22"/>
        </w:rPr>
      </w:pPr>
      <w:r>
        <w:rPr>
          <w:rFonts w:ascii="仿宋" w:eastAsia="仿宋" w:hAnsi="仿宋" w:hint="eastAsia"/>
          <w:kern w:val="0"/>
          <w:sz w:val="32"/>
        </w:rPr>
        <w:lastRenderedPageBreak/>
        <w:t>2019年度新疆昌吉州呼图壁县环境保护局机关运行经费支出19.14万元，比上年</w:t>
      </w:r>
      <w:r>
        <w:rPr>
          <w:rFonts w:ascii="仿宋" w:eastAsia="仿宋" w:hAnsi="仿宋" w:hint="eastAsia"/>
          <w:color w:val="000000"/>
          <w:kern w:val="0"/>
          <w:sz w:val="32"/>
        </w:rPr>
        <w:t>增加</w:t>
      </w:r>
      <w:r>
        <w:rPr>
          <w:rFonts w:ascii="仿宋" w:eastAsia="仿宋" w:hAnsi="仿宋" w:hint="eastAsia"/>
          <w:kern w:val="0"/>
          <w:sz w:val="32"/>
        </w:rPr>
        <w:t>1.61万元，</w:t>
      </w:r>
      <w:r>
        <w:rPr>
          <w:rFonts w:ascii="仿宋" w:eastAsia="仿宋" w:hAnsi="仿宋" w:hint="eastAsia"/>
          <w:color w:val="000000"/>
          <w:kern w:val="0"/>
          <w:sz w:val="32"/>
        </w:rPr>
        <w:t>增长</w:t>
      </w:r>
      <w:r>
        <w:rPr>
          <w:rFonts w:ascii="仿宋" w:eastAsia="仿宋" w:hAnsi="仿宋" w:hint="eastAsia"/>
          <w:kern w:val="0"/>
          <w:sz w:val="32"/>
        </w:rPr>
        <w:t>9.16%，主要原因是2019年绿色通道引进2名研究生，增加5名编外人员，人均办公经费、水电费增加，</w:t>
      </w:r>
      <w:r>
        <w:rPr>
          <w:rFonts w:ascii="仿宋" w:eastAsia="仿宋" w:hAnsi="仿宋" w:hint="eastAsia"/>
          <w:kern w:val="0"/>
          <w:sz w:val="32"/>
          <w:szCs w:val="22"/>
        </w:rPr>
        <w:t>机关运行经费增加。</w:t>
      </w:r>
    </w:p>
    <w:p w14:paraId="6462D8E9" w14:textId="77777777" w:rsidR="001374AE" w:rsidRDefault="000A5BBB">
      <w:pPr>
        <w:spacing w:line="600" w:lineRule="exact"/>
        <w:ind w:firstLine="480"/>
        <w:rPr>
          <w:rFonts w:eastAsia="Times New Roman"/>
          <w:kern w:val="0"/>
          <w:sz w:val="32"/>
        </w:rPr>
      </w:pPr>
      <w:r>
        <w:rPr>
          <w:rFonts w:ascii="仿宋" w:eastAsia="仿宋" w:hAnsi="仿宋" w:hint="eastAsia"/>
          <w:sz w:val="32"/>
        </w:rPr>
        <w:t>（二）政府采购情况</w:t>
      </w:r>
    </w:p>
    <w:p w14:paraId="3F28415B"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2019年度政府采购支出总额1.5万元，其中：政府采购货物支出1.5万元，政府采购工程支出0万元，政府采购服务</w:t>
      </w:r>
      <w:r>
        <w:rPr>
          <w:rFonts w:ascii="仿宋" w:eastAsia="仿宋" w:hAnsi="仿宋" w:hint="eastAsia"/>
          <w:kern w:val="0"/>
          <w:sz w:val="32"/>
          <w:lang w:val="zh-CN"/>
        </w:rPr>
        <w:t>支</w:t>
      </w:r>
      <w:r>
        <w:rPr>
          <w:rFonts w:ascii="仿宋" w:eastAsia="仿宋" w:hAnsi="仿宋" w:hint="eastAsia"/>
          <w:kern w:val="0"/>
          <w:sz w:val="32"/>
        </w:rPr>
        <w:t>出0万元。</w:t>
      </w:r>
    </w:p>
    <w:p w14:paraId="06600A51"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授予中小企业合同金额0万元，占政府采购支出总额的0%，其中：授予小</w:t>
      </w:r>
      <w:proofErr w:type="gramStart"/>
      <w:r>
        <w:rPr>
          <w:rFonts w:ascii="仿宋" w:eastAsia="仿宋" w:hAnsi="仿宋" w:hint="eastAsia"/>
          <w:kern w:val="0"/>
          <w:sz w:val="32"/>
        </w:rPr>
        <w:t>微企业</w:t>
      </w:r>
      <w:proofErr w:type="gramEnd"/>
      <w:r>
        <w:rPr>
          <w:rFonts w:ascii="仿宋" w:eastAsia="仿宋" w:hAnsi="仿宋" w:hint="eastAsia"/>
          <w:kern w:val="0"/>
          <w:sz w:val="32"/>
        </w:rPr>
        <w:t>合同金额0万元，占政府采购支出总额的0%。</w:t>
      </w:r>
    </w:p>
    <w:p w14:paraId="2D787921" w14:textId="77777777" w:rsidR="001374AE" w:rsidRDefault="000A5BBB">
      <w:pPr>
        <w:spacing w:line="600" w:lineRule="exact"/>
        <w:ind w:firstLine="480"/>
        <w:rPr>
          <w:rFonts w:eastAsia="Times New Roman"/>
          <w:kern w:val="0"/>
          <w:sz w:val="32"/>
        </w:rPr>
      </w:pPr>
      <w:r>
        <w:rPr>
          <w:rFonts w:ascii="仿宋" w:eastAsia="仿宋" w:hAnsi="仿宋" w:hint="eastAsia"/>
          <w:sz w:val="32"/>
        </w:rPr>
        <w:t>（三）国有资产占用情况说明</w:t>
      </w:r>
    </w:p>
    <w:p w14:paraId="01CBA735" w14:textId="7FC9D61E" w:rsidR="001374AE" w:rsidRDefault="00606D50">
      <w:pPr>
        <w:shd w:val="clear" w:color="auto" w:fill="FFFFFF"/>
        <w:spacing w:before="100" w:line="600" w:lineRule="exact"/>
        <w:ind w:left="119" w:firstLine="640"/>
        <w:rPr>
          <w:rFonts w:ascii="仿宋" w:eastAsia="仿宋" w:hAnsi="仿宋"/>
          <w:kern w:val="0"/>
          <w:sz w:val="32"/>
        </w:rPr>
      </w:pPr>
      <w:r>
        <w:rPr>
          <w:rFonts w:ascii="仿宋" w:eastAsia="仿宋" w:hAnsi="仿宋" w:hint="eastAsia"/>
          <w:kern w:val="0"/>
          <w:sz w:val="32"/>
          <w:szCs w:val="24"/>
        </w:rPr>
        <w:t>截止</w:t>
      </w:r>
      <w:r w:rsidR="000A5BBB">
        <w:rPr>
          <w:rFonts w:ascii="仿宋" w:eastAsia="仿宋" w:hAnsi="仿宋" w:hint="eastAsia"/>
          <w:kern w:val="0"/>
          <w:sz w:val="32"/>
        </w:rPr>
        <w:t>2019年12月31日，单位共有房屋1,698.22（平方米），价值187.11万元。车辆4辆，价值75.88万元，其中：副部（省）级及以上领导用车0辆、主要领导干部用车0辆、机要通信用车0辆、应急保障用车0辆、执法执勤用车3、特种专业技术用车0辆、离退休干部用车0辆、其他用车1辆，其他用车主要是：用于保障后勤、下乡镇进行环境检查，督查等；单位价值50万元以上通用设备0台（套），单位价值100万元以上专用设备0台（套）。</w:t>
      </w:r>
    </w:p>
    <w:p w14:paraId="7CDA42EA" w14:textId="77777777" w:rsidR="001374AE" w:rsidRDefault="001374AE">
      <w:pPr>
        <w:pStyle w:val="2"/>
        <w:rPr>
          <w:rFonts w:hint="default"/>
        </w:rPr>
      </w:pPr>
    </w:p>
    <w:p w14:paraId="5C4600B9" w14:textId="77777777" w:rsidR="001374AE" w:rsidRDefault="000A5BBB">
      <w:pPr>
        <w:shd w:val="clear" w:color="auto" w:fill="FFFFFF"/>
        <w:spacing w:before="100" w:after="240" w:line="600" w:lineRule="exact"/>
        <w:ind w:firstLine="640"/>
        <w:jc w:val="left"/>
        <w:rPr>
          <w:rFonts w:eastAsia="Times New Roman"/>
          <w:kern w:val="0"/>
          <w:sz w:val="32"/>
        </w:rPr>
      </w:pPr>
      <w:r>
        <w:rPr>
          <w:rFonts w:ascii="黑体" w:eastAsia="黑体" w:hAnsi="黑体" w:hint="eastAsia"/>
          <w:kern w:val="0"/>
          <w:sz w:val="32"/>
        </w:rPr>
        <w:lastRenderedPageBreak/>
        <w:t>十、预算绩效的情况说明</w:t>
      </w:r>
    </w:p>
    <w:p w14:paraId="04969167"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根据预算绩效管理要求，我单位2019年度开展预算绩效评价项</w:t>
      </w:r>
      <w:r>
        <w:rPr>
          <w:rFonts w:ascii="仿宋" w:eastAsia="仿宋" w:hAnsi="仿宋" w:hint="eastAsia"/>
          <w:kern w:val="0"/>
          <w:sz w:val="32"/>
          <w:szCs w:val="22"/>
        </w:rPr>
        <w:t>目9个，共涉及资金129万</w:t>
      </w:r>
      <w:r>
        <w:rPr>
          <w:rFonts w:ascii="仿宋" w:eastAsia="仿宋" w:hAnsi="仿宋" w:hint="eastAsia"/>
          <w:kern w:val="0"/>
          <w:sz w:val="32"/>
        </w:rPr>
        <w:t>元。自述有关预算绩效管理和绩效自评开展情况。</w:t>
      </w:r>
    </w:p>
    <w:p w14:paraId="1F54C7E1" w14:textId="77777777" w:rsidR="001374AE" w:rsidRDefault="000A5BBB">
      <w:pPr>
        <w:spacing w:line="600" w:lineRule="exact"/>
        <w:ind w:firstLine="640"/>
        <w:rPr>
          <w:rFonts w:ascii="仿宋" w:eastAsia="仿宋" w:hAnsi="仿宋"/>
          <w:kern w:val="0"/>
          <w:sz w:val="32"/>
        </w:rPr>
      </w:pPr>
      <w:r>
        <w:rPr>
          <w:rFonts w:ascii="仿宋" w:eastAsia="仿宋" w:hAnsi="仿宋" w:hint="eastAsia"/>
          <w:kern w:val="0"/>
          <w:sz w:val="32"/>
        </w:rPr>
        <w:t>1、</w:t>
      </w:r>
      <w:r>
        <w:rPr>
          <w:rFonts w:ascii="仿宋" w:eastAsia="仿宋" w:hAnsi="仿宋"/>
          <w:kern w:val="0"/>
          <w:sz w:val="32"/>
        </w:rPr>
        <w:t>2018年“清新空气”区域环境污染防治专项补助资金</w:t>
      </w:r>
      <w:r>
        <w:rPr>
          <w:rFonts w:ascii="仿宋" w:eastAsia="仿宋" w:hAnsi="仿宋" w:hint="eastAsia"/>
          <w:kern w:val="0"/>
          <w:sz w:val="32"/>
        </w:rPr>
        <w:t>项目（昌</w:t>
      </w:r>
      <w:proofErr w:type="gramStart"/>
      <w:r>
        <w:rPr>
          <w:rFonts w:ascii="仿宋" w:eastAsia="仿宋" w:hAnsi="仿宋" w:hint="eastAsia"/>
          <w:kern w:val="0"/>
          <w:sz w:val="32"/>
        </w:rPr>
        <w:t>州财建</w:t>
      </w:r>
      <w:proofErr w:type="gramEnd"/>
      <w:r>
        <w:rPr>
          <w:rFonts w:ascii="仿宋" w:eastAsia="仿宋" w:hAnsi="仿宋" w:hint="eastAsia"/>
          <w:kern w:val="0"/>
          <w:sz w:val="32"/>
        </w:rPr>
        <w:t>【2018】143号）绩效自评综述：根据年初设定的绩效目标，</w:t>
      </w:r>
      <w:r>
        <w:rPr>
          <w:rFonts w:ascii="仿宋" w:eastAsia="仿宋" w:hAnsi="仿宋"/>
          <w:kern w:val="0"/>
          <w:sz w:val="32"/>
        </w:rPr>
        <w:t>2018年“清新空气”区域环境污染防治专项补助资金</w:t>
      </w:r>
      <w:r>
        <w:rPr>
          <w:rFonts w:ascii="仿宋" w:eastAsia="仿宋" w:hAnsi="仿宋" w:hint="eastAsia"/>
          <w:kern w:val="0"/>
          <w:sz w:val="32"/>
        </w:rPr>
        <w:t>项目绩效自评得分100分，项目全年预算数为35万元，执行数为35万元，完成预算的100%。预算绩效管理取得的成效：一是采购5台</w:t>
      </w:r>
      <w:proofErr w:type="gramStart"/>
      <w:r>
        <w:rPr>
          <w:rFonts w:ascii="仿宋" w:eastAsia="仿宋" w:hAnsi="仿宋" w:hint="eastAsia"/>
          <w:kern w:val="0"/>
          <w:sz w:val="32"/>
        </w:rPr>
        <w:t>空气微站和</w:t>
      </w:r>
      <w:proofErr w:type="gramEnd"/>
      <w:r>
        <w:rPr>
          <w:rFonts w:ascii="仿宋" w:eastAsia="仿宋" w:hAnsi="仿宋" w:hint="eastAsia"/>
          <w:kern w:val="0"/>
          <w:sz w:val="32"/>
        </w:rPr>
        <w:t>1台UPS电源；二是编制“十三五”声环境功能区技术划分报告。建成地方空气环境质量监测网，为我县空气环境质量监测提供参考数据。划定我县声环境区划，为声环境监测提供监测依据。发现的问题及原因：一是与企业的沟通方面还存在问题，未及时与企业达成协议，对经费的提前谋划工作还相对滞后。下一步改进措施：一是与企业加强沟通，对经费提前谋划。</w:t>
      </w:r>
    </w:p>
    <w:p w14:paraId="1284C3B4" w14:textId="77777777" w:rsidR="001374AE" w:rsidRDefault="001374AE">
      <w:pPr>
        <w:pStyle w:val="2"/>
        <w:rPr>
          <w:rFonts w:hint="default"/>
        </w:rPr>
      </w:pPr>
    </w:p>
    <w:tbl>
      <w:tblPr>
        <w:tblW w:w="8460" w:type="dxa"/>
        <w:jc w:val="center"/>
        <w:tblLayout w:type="fixed"/>
        <w:tblCellMar>
          <w:left w:w="0" w:type="dxa"/>
          <w:right w:w="0" w:type="dxa"/>
        </w:tblCellMar>
        <w:tblLook w:val="04A0" w:firstRow="1" w:lastRow="0" w:firstColumn="1" w:lastColumn="0" w:noHBand="0" w:noVBand="1"/>
      </w:tblPr>
      <w:tblGrid>
        <w:gridCol w:w="577"/>
        <w:gridCol w:w="614"/>
        <w:gridCol w:w="952"/>
        <w:gridCol w:w="816"/>
        <w:gridCol w:w="907"/>
        <w:gridCol w:w="284"/>
        <w:gridCol w:w="818"/>
        <w:gridCol w:w="748"/>
        <w:gridCol w:w="283"/>
        <w:gridCol w:w="433"/>
        <w:gridCol w:w="520"/>
        <w:gridCol w:w="125"/>
        <w:gridCol w:w="715"/>
        <w:gridCol w:w="668"/>
      </w:tblGrid>
      <w:tr w:rsidR="001374AE" w14:paraId="6A19AD60" w14:textId="77777777">
        <w:trPr>
          <w:trHeight w:val="247"/>
          <w:jc w:val="center"/>
        </w:trPr>
        <w:tc>
          <w:tcPr>
            <w:tcW w:w="8460" w:type="dxa"/>
            <w:gridSpan w:val="14"/>
            <w:tcBorders>
              <w:top w:val="nil"/>
              <w:left w:val="nil"/>
              <w:bottom w:val="nil"/>
              <w:right w:val="nil"/>
            </w:tcBorders>
            <w:shd w:val="clear" w:color="auto" w:fill="auto"/>
            <w:tcMar>
              <w:top w:w="15" w:type="dxa"/>
              <w:left w:w="15" w:type="dxa"/>
              <w:right w:w="15" w:type="dxa"/>
            </w:tcMar>
            <w:vAlign w:val="center"/>
          </w:tcPr>
          <w:p w14:paraId="0A549661" w14:textId="77777777" w:rsidR="001374AE" w:rsidRDefault="000A5BBB">
            <w:pPr>
              <w:spacing w:line="600" w:lineRule="exact"/>
              <w:jc w:val="center"/>
              <w:rPr>
                <w:rFonts w:ascii="仿宋" w:eastAsia="仿宋" w:hAnsi="仿宋"/>
                <w:b/>
                <w:kern w:val="0"/>
                <w:sz w:val="32"/>
                <w:szCs w:val="32"/>
              </w:rPr>
            </w:pPr>
            <w:r>
              <w:rPr>
                <w:rFonts w:ascii="宋体" w:hAnsi="宋体" w:cs="宋体" w:hint="eastAsia"/>
                <w:b/>
                <w:color w:val="000000"/>
                <w:kern w:val="0"/>
                <w:sz w:val="32"/>
                <w:szCs w:val="32"/>
                <w:lang w:bidi="ar"/>
              </w:rPr>
              <w:t>项目支出绩效自评表</w:t>
            </w:r>
          </w:p>
        </w:tc>
      </w:tr>
      <w:tr w:rsidR="001374AE" w14:paraId="5774A105" w14:textId="77777777">
        <w:trPr>
          <w:trHeight w:val="90"/>
          <w:jc w:val="center"/>
        </w:trPr>
        <w:tc>
          <w:tcPr>
            <w:tcW w:w="8460" w:type="dxa"/>
            <w:gridSpan w:val="14"/>
            <w:tcBorders>
              <w:top w:val="nil"/>
              <w:left w:val="nil"/>
              <w:bottom w:val="nil"/>
              <w:right w:val="nil"/>
            </w:tcBorders>
            <w:shd w:val="clear" w:color="auto" w:fill="auto"/>
            <w:tcMar>
              <w:top w:w="15" w:type="dxa"/>
              <w:left w:w="15" w:type="dxa"/>
              <w:right w:w="15" w:type="dxa"/>
            </w:tcMar>
            <w:vAlign w:val="center"/>
          </w:tcPr>
          <w:p w14:paraId="761D272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1374AE" w14:paraId="72DA18F7" w14:textId="77777777">
        <w:trPr>
          <w:trHeight w:val="90"/>
          <w:jc w:val="center"/>
        </w:trPr>
        <w:tc>
          <w:tcPr>
            <w:tcW w:w="11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2152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7269"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27F4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2018年“清新空气”区域环境污染防治专项补助资金</w:t>
            </w:r>
          </w:p>
        </w:tc>
      </w:tr>
      <w:tr w:rsidR="001374AE" w14:paraId="04761E78" w14:textId="77777777">
        <w:trPr>
          <w:trHeight w:val="90"/>
          <w:jc w:val="center"/>
        </w:trPr>
        <w:tc>
          <w:tcPr>
            <w:tcW w:w="11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CA8D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377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5927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昌吉州生态环境局</w:t>
            </w: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1146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46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8BBB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昌吉州生态环境局呼图壁县分局</w:t>
            </w:r>
          </w:p>
        </w:tc>
      </w:tr>
      <w:tr w:rsidR="001374AE" w14:paraId="5FF2C0EA" w14:textId="77777777">
        <w:trPr>
          <w:trHeight w:val="90"/>
          <w:jc w:val="center"/>
        </w:trPr>
        <w:tc>
          <w:tcPr>
            <w:tcW w:w="11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BA3E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17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BCB9B" w14:textId="77777777" w:rsidR="001374AE" w:rsidRDefault="001374AE">
            <w:pPr>
              <w:jc w:val="center"/>
              <w:rPr>
                <w:rFonts w:ascii="宋体" w:hAnsi="宋体" w:cs="宋体"/>
                <w:color w:val="000000"/>
                <w:sz w:val="22"/>
                <w:szCs w:val="22"/>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EC85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10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E93D1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9D37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1EE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CB57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A1E8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1374AE" w14:paraId="2DB211B0" w14:textId="77777777">
        <w:trPr>
          <w:trHeight w:val="90"/>
          <w:jc w:val="center"/>
        </w:trPr>
        <w:tc>
          <w:tcPr>
            <w:tcW w:w="11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FCBF6" w14:textId="77777777" w:rsidR="001374AE" w:rsidRDefault="001374AE">
            <w:pPr>
              <w:jc w:val="center"/>
              <w:rPr>
                <w:rFonts w:ascii="宋体" w:hAnsi="宋体" w:cs="宋体"/>
                <w:color w:val="000000"/>
                <w:sz w:val="22"/>
                <w:szCs w:val="22"/>
              </w:rPr>
            </w:pPr>
          </w:p>
        </w:tc>
        <w:tc>
          <w:tcPr>
            <w:tcW w:w="17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09F57"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DB9E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110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2937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FF1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2008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BCBB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2B8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1374AE" w14:paraId="50496EDC" w14:textId="77777777">
        <w:trPr>
          <w:trHeight w:val="90"/>
          <w:jc w:val="center"/>
        </w:trPr>
        <w:tc>
          <w:tcPr>
            <w:tcW w:w="11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D6282" w14:textId="77777777" w:rsidR="001374AE" w:rsidRDefault="001374AE">
            <w:pPr>
              <w:jc w:val="center"/>
              <w:rPr>
                <w:rFonts w:ascii="宋体" w:hAnsi="宋体" w:cs="宋体"/>
                <w:color w:val="000000"/>
                <w:sz w:val="22"/>
                <w:szCs w:val="22"/>
              </w:rPr>
            </w:pPr>
          </w:p>
        </w:tc>
        <w:tc>
          <w:tcPr>
            <w:tcW w:w="17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8D95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其：当年财政拨款</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6965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110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2D9EE" w14:textId="77777777" w:rsidR="001374AE" w:rsidRDefault="001374AE">
            <w:pPr>
              <w:jc w:val="center"/>
              <w:rPr>
                <w:rFonts w:ascii="宋体" w:hAnsi="宋体" w:cs="宋体"/>
                <w:color w:val="000000"/>
                <w:sz w:val="22"/>
                <w:szCs w:val="22"/>
              </w:rPr>
            </w:pP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F5420" w14:textId="77777777" w:rsidR="001374AE" w:rsidRDefault="001374AE">
            <w:pPr>
              <w:jc w:val="center"/>
              <w:rPr>
                <w:rFonts w:ascii="宋体" w:hAnsi="宋体" w:cs="宋体"/>
                <w:color w:val="000000"/>
                <w:sz w:val="22"/>
                <w:szCs w:val="22"/>
              </w:rPr>
            </w:pP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B59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F8F4" w14:textId="77777777" w:rsidR="001374AE" w:rsidRDefault="001374AE">
            <w:pPr>
              <w:jc w:val="center"/>
              <w:rPr>
                <w:rFonts w:ascii="宋体" w:hAnsi="宋体" w:cs="宋体"/>
                <w:color w:val="000000"/>
                <w:sz w:val="22"/>
                <w:szCs w:val="22"/>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6641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2ECAE5F9" w14:textId="77777777">
        <w:trPr>
          <w:trHeight w:val="90"/>
          <w:jc w:val="center"/>
        </w:trPr>
        <w:tc>
          <w:tcPr>
            <w:tcW w:w="11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EDED7" w14:textId="77777777" w:rsidR="001374AE" w:rsidRDefault="001374AE">
            <w:pPr>
              <w:jc w:val="center"/>
              <w:rPr>
                <w:rFonts w:ascii="宋体" w:hAnsi="宋体" w:cs="宋体"/>
                <w:color w:val="000000"/>
                <w:sz w:val="22"/>
                <w:szCs w:val="22"/>
              </w:rPr>
            </w:pPr>
          </w:p>
        </w:tc>
        <w:tc>
          <w:tcPr>
            <w:tcW w:w="17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7ADAF"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上年结转资金</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EC24E" w14:textId="77777777" w:rsidR="001374AE" w:rsidRDefault="001374AE">
            <w:pPr>
              <w:jc w:val="center"/>
              <w:rPr>
                <w:rFonts w:ascii="宋体" w:hAnsi="宋体" w:cs="宋体"/>
                <w:color w:val="000000"/>
                <w:sz w:val="22"/>
                <w:szCs w:val="22"/>
              </w:rPr>
            </w:pPr>
          </w:p>
        </w:tc>
        <w:tc>
          <w:tcPr>
            <w:tcW w:w="110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0F8DD" w14:textId="77777777" w:rsidR="001374AE" w:rsidRDefault="001374AE">
            <w:pPr>
              <w:jc w:val="center"/>
              <w:rPr>
                <w:rFonts w:ascii="宋体" w:hAnsi="宋体" w:cs="宋体"/>
                <w:color w:val="000000"/>
                <w:sz w:val="22"/>
                <w:szCs w:val="22"/>
              </w:rPr>
            </w:pP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7F78D" w14:textId="77777777" w:rsidR="001374AE" w:rsidRDefault="001374AE">
            <w:pPr>
              <w:jc w:val="center"/>
              <w:rPr>
                <w:rFonts w:ascii="宋体" w:hAnsi="宋体" w:cs="宋体"/>
                <w:color w:val="000000"/>
                <w:sz w:val="22"/>
                <w:szCs w:val="22"/>
              </w:rPr>
            </w:pP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F097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9355D" w14:textId="77777777" w:rsidR="001374AE" w:rsidRDefault="001374AE">
            <w:pPr>
              <w:jc w:val="center"/>
              <w:rPr>
                <w:rFonts w:ascii="宋体" w:hAnsi="宋体" w:cs="宋体"/>
                <w:color w:val="000000"/>
                <w:sz w:val="22"/>
                <w:szCs w:val="22"/>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105D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787C0C55" w14:textId="77777777">
        <w:trPr>
          <w:trHeight w:val="90"/>
          <w:jc w:val="center"/>
        </w:trPr>
        <w:tc>
          <w:tcPr>
            <w:tcW w:w="11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55082" w14:textId="77777777" w:rsidR="001374AE" w:rsidRDefault="001374AE">
            <w:pPr>
              <w:jc w:val="center"/>
              <w:rPr>
                <w:rFonts w:ascii="宋体" w:hAnsi="宋体" w:cs="宋体"/>
                <w:color w:val="000000"/>
                <w:sz w:val="22"/>
                <w:szCs w:val="22"/>
              </w:rPr>
            </w:pPr>
          </w:p>
        </w:tc>
        <w:tc>
          <w:tcPr>
            <w:tcW w:w="17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E56E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8C74A" w14:textId="77777777" w:rsidR="001374AE" w:rsidRDefault="001374AE">
            <w:pPr>
              <w:jc w:val="center"/>
              <w:rPr>
                <w:rFonts w:ascii="宋体" w:hAnsi="宋体" w:cs="宋体"/>
                <w:color w:val="000000"/>
                <w:sz w:val="22"/>
                <w:szCs w:val="22"/>
              </w:rPr>
            </w:pPr>
          </w:p>
        </w:tc>
        <w:tc>
          <w:tcPr>
            <w:tcW w:w="110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B246E4" w14:textId="77777777" w:rsidR="001374AE" w:rsidRDefault="001374AE">
            <w:pPr>
              <w:jc w:val="center"/>
              <w:rPr>
                <w:rFonts w:ascii="宋体" w:hAnsi="宋体" w:cs="宋体"/>
                <w:color w:val="000000"/>
                <w:sz w:val="22"/>
                <w:szCs w:val="22"/>
              </w:rPr>
            </w:pPr>
          </w:p>
        </w:tc>
        <w:tc>
          <w:tcPr>
            <w:tcW w:w="10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6469C" w14:textId="77777777" w:rsidR="001374AE" w:rsidRDefault="001374AE">
            <w:pPr>
              <w:jc w:val="center"/>
              <w:rPr>
                <w:rFonts w:ascii="宋体" w:hAnsi="宋体" w:cs="宋体"/>
                <w:color w:val="000000"/>
                <w:sz w:val="22"/>
                <w:szCs w:val="22"/>
              </w:rPr>
            </w:pP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FA7D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69C6D" w14:textId="77777777" w:rsidR="001374AE" w:rsidRDefault="001374AE">
            <w:pPr>
              <w:jc w:val="center"/>
              <w:rPr>
                <w:rFonts w:ascii="宋体" w:hAnsi="宋体" w:cs="宋体"/>
                <w:color w:val="000000"/>
                <w:sz w:val="22"/>
                <w:szCs w:val="22"/>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BD9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5EC92CA0" w14:textId="77777777">
        <w:trPr>
          <w:trHeight w:val="90"/>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2045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439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CD04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349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EEB6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1374AE" w14:paraId="49896BF1" w14:textId="77777777">
        <w:trPr>
          <w:trHeight w:val="90"/>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1D31C" w14:textId="77777777" w:rsidR="001374AE" w:rsidRDefault="001374AE">
            <w:pPr>
              <w:jc w:val="center"/>
              <w:rPr>
                <w:rFonts w:ascii="宋体" w:hAnsi="宋体" w:cs="宋体"/>
                <w:color w:val="000000"/>
                <w:sz w:val="22"/>
                <w:szCs w:val="22"/>
              </w:rPr>
            </w:pPr>
          </w:p>
        </w:tc>
        <w:tc>
          <w:tcPr>
            <w:tcW w:w="439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CC2F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建设空气质量微站、空气质量自动监测站UPS稳压电源，编制“十三五”声环境功能区技术划分报告</w:t>
            </w:r>
          </w:p>
        </w:tc>
        <w:tc>
          <w:tcPr>
            <w:tcW w:w="349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60903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完成空气</w:t>
            </w:r>
            <w:proofErr w:type="gramStart"/>
            <w:r>
              <w:rPr>
                <w:rFonts w:ascii="宋体" w:hAnsi="宋体" w:cs="宋体" w:hint="eastAsia"/>
                <w:color w:val="000000"/>
                <w:kern w:val="0"/>
                <w:sz w:val="22"/>
                <w:szCs w:val="22"/>
                <w:lang w:bidi="ar"/>
              </w:rPr>
              <w:t>质量微站建设</w:t>
            </w:r>
            <w:proofErr w:type="gramEnd"/>
            <w:r>
              <w:rPr>
                <w:rFonts w:ascii="宋体" w:hAnsi="宋体" w:cs="宋体" w:hint="eastAsia"/>
                <w:color w:val="000000"/>
                <w:kern w:val="0"/>
                <w:sz w:val="22"/>
                <w:szCs w:val="22"/>
                <w:lang w:bidi="ar"/>
              </w:rPr>
              <w:t>5台，完成空气质量自动监测站UPS稳压电源、编制</w:t>
            </w:r>
            <w:proofErr w:type="gramStart"/>
            <w:r>
              <w:rPr>
                <w:rFonts w:ascii="宋体" w:hAnsi="宋体" w:cs="宋体" w:hint="eastAsia"/>
                <w:color w:val="000000"/>
                <w:kern w:val="0"/>
                <w:sz w:val="22"/>
                <w:szCs w:val="22"/>
                <w:lang w:bidi="ar"/>
              </w:rPr>
              <w:t>完成声</w:t>
            </w:r>
            <w:proofErr w:type="gramEnd"/>
            <w:r>
              <w:rPr>
                <w:rFonts w:ascii="宋体" w:hAnsi="宋体" w:cs="宋体" w:hint="eastAsia"/>
                <w:color w:val="000000"/>
                <w:kern w:val="0"/>
                <w:sz w:val="22"/>
                <w:szCs w:val="22"/>
                <w:lang w:bidi="ar"/>
              </w:rPr>
              <w:t>环境功能区技术划分报告</w:t>
            </w:r>
          </w:p>
        </w:tc>
      </w:tr>
      <w:tr w:rsidR="001374AE" w14:paraId="28E70C8C" w14:textId="77777777">
        <w:trPr>
          <w:trHeight w:val="90"/>
          <w:jc w:val="center"/>
        </w:trPr>
        <w:tc>
          <w:tcPr>
            <w:tcW w:w="577"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37FECDD9"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BDAB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9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38DD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00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5D46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3AA4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8145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0864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C084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3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5F4A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1374AE" w14:paraId="21280047"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42D93019"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715BC"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9A14B" w14:textId="77777777" w:rsidR="001374AE" w:rsidRDefault="001374AE">
            <w:pPr>
              <w:jc w:val="center"/>
              <w:rPr>
                <w:rFonts w:ascii="宋体" w:hAnsi="宋体" w:cs="宋体"/>
                <w:color w:val="000000"/>
                <w:sz w:val="22"/>
                <w:szCs w:val="22"/>
              </w:rPr>
            </w:pPr>
          </w:p>
        </w:tc>
        <w:tc>
          <w:tcPr>
            <w:tcW w:w="200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D8579" w14:textId="77777777" w:rsidR="001374AE" w:rsidRDefault="001374AE">
            <w:pPr>
              <w:jc w:val="center"/>
              <w:rPr>
                <w:rFonts w:ascii="宋体" w:hAnsi="宋体" w:cs="宋体"/>
                <w:color w:val="000000"/>
                <w:sz w:val="22"/>
                <w:szCs w:val="22"/>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65AE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9677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1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F3387E" w14:textId="77777777" w:rsidR="001374AE" w:rsidRDefault="001374AE">
            <w:pPr>
              <w:jc w:val="center"/>
              <w:rPr>
                <w:rFonts w:ascii="宋体" w:hAnsi="宋体" w:cs="宋体"/>
                <w:color w:val="000000"/>
                <w:sz w:val="22"/>
                <w:szCs w:val="22"/>
              </w:rPr>
            </w:pPr>
          </w:p>
        </w:tc>
        <w:tc>
          <w:tcPr>
            <w:tcW w:w="6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CB01B5" w14:textId="77777777" w:rsidR="001374AE" w:rsidRDefault="001374AE">
            <w:pPr>
              <w:jc w:val="center"/>
              <w:rPr>
                <w:rFonts w:ascii="宋体" w:hAnsi="宋体" w:cs="宋体"/>
                <w:color w:val="000000"/>
                <w:sz w:val="22"/>
                <w:szCs w:val="22"/>
              </w:rPr>
            </w:pPr>
          </w:p>
        </w:tc>
        <w:tc>
          <w:tcPr>
            <w:tcW w:w="138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D3E9E" w14:textId="77777777" w:rsidR="001374AE" w:rsidRDefault="001374AE">
            <w:pPr>
              <w:jc w:val="center"/>
              <w:rPr>
                <w:rFonts w:ascii="宋体" w:hAnsi="宋体" w:cs="宋体"/>
                <w:color w:val="000000"/>
                <w:sz w:val="22"/>
                <w:szCs w:val="22"/>
              </w:rPr>
            </w:pPr>
          </w:p>
        </w:tc>
      </w:tr>
      <w:tr w:rsidR="001374AE" w14:paraId="6F3B39F2"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69F6535" w14:textId="77777777" w:rsidR="001374AE" w:rsidRDefault="001374AE">
            <w:pPr>
              <w:jc w:val="center"/>
              <w:rPr>
                <w:rFonts w:ascii="宋体" w:hAnsi="宋体" w:cs="宋体"/>
                <w:color w:val="000000"/>
                <w:sz w:val="22"/>
                <w:szCs w:val="22"/>
              </w:rPr>
            </w:pP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A6BA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w:t>
            </w:r>
            <w:r>
              <w:rPr>
                <w:rFonts w:ascii="宋体" w:hAnsi="宋体" w:cs="宋体" w:hint="eastAsia"/>
                <w:color w:val="000000"/>
                <w:kern w:val="0"/>
                <w:sz w:val="22"/>
                <w:szCs w:val="22"/>
                <w:lang w:bidi="ar"/>
              </w:rPr>
              <w:br/>
              <w:t>指标</w:t>
            </w:r>
          </w:p>
        </w:tc>
        <w:tc>
          <w:tcPr>
            <w:tcW w:w="9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01F2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91DBD"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指标1：硬件采购5台</w:t>
            </w:r>
            <w:proofErr w:type="gramStart"/>
            <w:r>
              <w:rPr>
                <w:rFonts w:ascii="宋体" w:hAnsi="宋体" w:cs="宋体" w:hint="eastAsia"/>
                <w:color w:val="000000"/>
                <w:kern w:val="0"/>
                <w:sz w:val="22"/>
                <w:szCs w:val="22"/>
                <w:lang w:bidi="ar"/>
              </w:rPr>
              <w:t>空气微站</w:t>
            </w:r>
            <w:proofErr w:type="gramEnd"/>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6AB8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5台</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F726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5台</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38AE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51C2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5181F" w14:textId="77777777" w:rsidR="001374AE" w:rsidRDefault="001374AE">
            <w:pPr>
              <w:jc w:val="center"/>
              <w:rPr>
                <w:rFonts w:ascii="宋体" w:hAnsi="宋体" w:cs="宋体"/>
                <w:color w:val="000000"/>
                <w:sz w:val="22"/>
                <w:szCs w:val="22"/>
              </w:rPr>
            </w:pPr>
          </w:p>
        </w:tc>
      </w:tr>
      <w:tr w:rsidR="001374AE" w14:paraId="5049C8BC"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4E2AED34"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ABA22"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386D0"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7B8F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指标2：硬件采购UPS电源</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EFE8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1台</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F70FA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1台</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0639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A781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E066F" w14:textId="77777777" w:rsidR="001374AE" w:rsidRDefault="001374AE">
            <w:pPr>
              <w:jc w:val="center"/>
              <w:rPr>
                <w:rFonts w:ascii="宋体" w:hAnsi="宋体" w:cs="宋体"/>
                <w:color w:val="000000"/>
                <w:sz w:val="22"/>
                <w:szCs w:val="22"/>
              </w:rPr>
            </w:pPr>
          </w:p>
        </w:tc>
      </w:tr>
      <w:tr w:rsidR="001374AE" w14:paraId="64019B1E"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39A6AA3E"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DCD1D"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9B0A"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2AFBE"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指标3：</w:t>
            </w:r>
            <w:proofErr w:type="gramStart"/>
            <w:r>
              <w:rPr>
                <w:rFonts w:ascii="宋体" w:hAnsi="宋体" w:cs="宋体" w:hint="eastAsia"/>
                <w:color w:val="000000"/>
                <w:kern w:val="0"/>
                <w:sz w:val="22"/>
                <w:szCs w:val="22"/>
                <w:lang w:bidi="ar"/>
              </w:rPr>
              <w:t>编制声</w:t>
            </w:r>
            <w:proofErr w:type="gramEnd"/>
            <w:r>
              <w:rPr>
                <w:rFonts w:ascii="宋体" w:hAnsi="宋体" w:cs="宋体" w:hint="eastAsia"/>
                <w:color w:val="000000"/>
                <w:kern w:val="0"/>
                <w:sz w:val="22"/>
                <w:szCs w:val="22"/>
                <w:lang w:bidi="ar"/>
              </w:rPr>
              <w:t>环境技术划分报告</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F1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1套</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91484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1套</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E71A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A234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822F3" w14:textId="77777777" w:rsidR="001374AE" w:rsidRDefault="001374AE">
            <w:pPr>
              <w:jc w:val="center"/>
              <w:rPr>
                <w:rFonts w:ascii="宋体" w:hAnsi="宋体" w:cs="宋体"/>
                <w:color w:val="000000"/>
                <w:sz w:val="22"/>
                <w:szCs w:val="22"/>
              </w:rPr>
            </w:pPr>
          </w:p>
        </w:tc>
      </w:tr>
      <w:tr w:rsidR="001374AE" w14:paraId="1E2DB70C"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2CA8BBBF"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74CCD" w14:textId="77777777" w:rsidR="001374AE" w:rsidRDefault="001374AE">
            <w:pPr>
              <w:jc w:val="center"/>
              <w:rPr>
                <w:rFonts w:ascii="宋体" w:hAnsi="宋体" w:cs="宋体"/>
                <w:color w:val="000000"/>
                <w:sz w:val="22"/>
                <w:szCs w:val="22"/>
              </w:rPr>
            </w:pPr>
          </w:p>
        </w:tc>
        <w:tc>
          <w:tcPr>
            <w:tcW w:w="9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A3A1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2D06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指标1：政府采购率</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EA8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D30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6A62F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29D6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C664E" w14:textId="77777777" w:rsidR="001374AE" w:rsidRDefault="001374AE">
            <w:pPr>
              <w:jc w:val="center"/>
              <w:rPr>
                <w:rFonts w:ascii="宋体" w:hAnsi="宋体" w:cs="宋体"/>
                <w:color w:val="000000"/>
                <w:sz w:val="22"/>
                <w:szCs w:val="22"/>
              </w:rPr>
            </w:pPr>
          </w:p>
        </w:tc>
      </w:tr>
      <w:tr w:rsidR="001374AE" w14:paraId="3349C110"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AD412D0"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28C08"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2D9E9"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92A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指标2：验收合格率</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D677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7F72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298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3F26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83442" w14:textId="77777777" w:rsidR="001374AE" w:rsidRDefault="001374AE">
            <w:pPr>
              <w:jc w:val="center"/>
              <w:rPr>
                <w:rFonts w:ascii="宋体" w:hAnsi="宋体" w:cs="宋体"/>
                <w:color w:val="000000"/>
                <w:sz w:val="22"/>
                <w:szCs w:val="22"/>
              </w:rPr>
            </w:pPr>
          </w:p>
        </w:tc>
      </w:tr>
      <w:tr w:rsidR="001374AE" w14:paraId="202C081F"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2F804AAC"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D6360"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A513C"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B523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指标3：正常运行率</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D3B7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FA61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9F7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D329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981F9" w14:textId="77777777" w:rsidR="001374AE" w:rsidRDefault="001374AE">
            <w:pPr>
              <w:jc w:val="center"/>
              <w:rPr>
                <w:rFonts w:ascii="宋体" w:hAnsi="宋体" w:cs="宋体"/>
                <w:color w:val="000000"/>
                <w:sz w:val="22"/>
                <w:szCs w:val="22"/>
              </w:rPr>
            </w:pPr>
          </w:p>
        </w:tc>
      </w:tr>
      <w:tr w:rsidR="001374AE" w14:paraId="31F44014"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4405EDC"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3F058" w14:textId="77777777" w:rsidR="001374AE" w:rsidRDefault="001374AE">
            <w:pPr>
              <w:jc w:val="center"/>
              <w:rPr>
                <w:rFonts w:ascii="宋体" w:hAnsi="宋体" w:cs="宋体"/>
                <w:color w:val="000000"/>
                <w:sz w:val="22"/>
                <w:szCs w:val="22"/>
              </w:rPr>
            </w:pPr>
          </w:p>
        </w:tc>
        <w:tc>
          <w:tcPr>
            <w:tcW w:w="9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8325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F18C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指标1：按周、</w:t>
            </w:r>
            <w:proofErr w:type="gramStart"/>
            <w:r>
              <w:rPr>
                <w:rFonts w:ascii="宋体" w:hAnsi="宋体" w:cs="宋体" w:hint="eastAsia"/>
                <w:color w:val="000000"/>
                <w:kern w:val="0"/>
                <w:sz w:val="22"/>
                <w:szCs w:val="22"/>
                <w:lang w:bidi="ar"/>
              </w:rPr>
              <w:t>月进行</w:t>
            </w:r>
            <w:proofErr w:type="gramEnd"/>
            <w:r>
              <w:rPr>
                <w:rFonts w:ascii="宋体" w:hAnsi="宋体" w:cs="宋体" w:hint="eastAsia"/>
                <w:color w:val="000000"/>
                <w:kern w:val="0"/>
                <w:sz w:val="22"/>
                <w:szCs w:val="22"/>
                <w:lang w:bidi="ar"/>
              </w:rPr>
              <w:t>空气质量分析</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87665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DC05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9A8C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D5B0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8CE04" w14:textId="77777777" w:rsidR="001374AE" w:rsidRDefault="001374AE">
            <w:pPr>
              <w:jc w:val="center"/>
              <w:rPr>
                <w:rFonts w:ascii="宋体" w:hAnsi="宋体" w:cs="宋体"/>
                <w:color w:val="000000"/>
                <w:sz w:val="22"/>
                <w:szCs w:val="22"/>
              </w:rPr>
            </w:pPr>
          </w:p>
        </w:tc>
      </w:tr>
      <w:tr w:rsidR="001374AE" w14:paraId="19C7BE43"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024B03D4"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E9736"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BB922"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9EE8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指标2：按季度进行声环境监测</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1363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AD86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C556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A66CB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A6CB09" w14:textId="77777777" w:rsidR="001374AE" w:rsidRDefault="001374AE">
            <w:pPr>
              <w:jc w:val="center"/>
              <w:rPr>
                <w:rFonts w:ascii="宋体" w:hAnsi="宋体" w:cs="宋体"/>
                <w:color w:val="000000"/>
                <w:sz w:val="22"/>
                <w:szCs w:val="22"/>
              </w:rPr>
            </w:pPr>
          </w:p>
        </w:tc>
      </w:tr>
      <w:tr w:rsidR="001374AE" w14:paraId="5C969549"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EDAC757" w14:textId="77777777" w:rsidR="001374AE" w:rsidRDefault="001374AE">
            <w:pPr>
              <w:jc w:val="center"/>
              <w:rPr>
                <w:rFonts w:ascii="宋体" w:hAnsi="宋体" w:cs="宋体"/>
                <w:color w:val="000000"/>
                <w:sz w:val="22"/>
                <w:szCs w:val="22"/>
              </w:rPr>
            </w:pPr>
          </w:p>
        </w:tc>
        <w:tc>
          <w:tcPr>
            <w:tcW w:w="61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E200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w:t>
            </w:r>
            <w:r>
              <w:rPr>
                <w:rFonts w:ascii="宋体" w:hAnsi="宋体" w:cs="宋体" w:hint="eastAsia"/>
                <w:color w:val="000000"/>
                <w:kern w:val="0"/>
                <w:sz w:val="22"/>
                <w:szCs w:val="22"/>
                <w:lang w:bidi="ar"/>
              </w:rPr>
              <w:br/>
              <w:t>指标</w:t>
            </w:r>
          </w:p>
        </w:tc>
        <w:tc>
          <w:tcPr>
            <w:tcW w:w="95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00BF45F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C8E64"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指标1：地方空气环境质量监测网</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F74D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基本建成</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2FBC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已完成</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1012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6913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E70B4" w14:textId="77777777" w:rsidR="001374AE" w:rsidRDefault="001374AE">
            <w:pPr>
              <w:jc w:val="center"/>
              <w:rPr>
                <w:rFonts w:ascii="宋体" w:hAnsi="宋体" w:cs="宋体"/>
                <w:color w:val="000000"/>
                <w:sz w:val="22"/>
                <w:szCs w:val="22"/>
              </w:rPr>
            </w:pPr>
          </w:p>
        </w:tc>
      </w:tr>
      <w:tr w:rsidR="001374AE" w14:paraId="3AE789EC"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7EA00F1"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32D4DA" w14:textId="77777777" w:rsidR="001374AE" w:rsidRDefault="001374AE">
            <w:pPr>
              <w:jc w:val="center"/>
              <w:rPr>
                <w:rFonts w:ascii="宋体" w:hAnsi="宋体" w:cs="宋体"/>
                <w:color w:val="000000"/>
                <w:sz w:val="22"/>
                <w:szCs w:val="22"/>
              </w:rPr>
            </w:pPr>
          </w:p>
        </w:tc>
        <w:tc>
          <w:tcPr>
            <w:tcW w:w="95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441C649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生态效益指标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EECC"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指标1：空气质量优良</w:t>
            </w:r>
            <w:proofErr w:type="gramStart"/>
            <w:r>
              <w:rPr>
                <w:rFonts w:ascii="宋体" w:hAnsi="宋体" w:cs="宋体" w:hint="eastAsia"/>
                <w:color w:val="000000"/>
                <w:kern w:val="0"/>
                <w:sz w:val="22"/>
                <w:szCs w:val="22"/>
                <w:lang w:bidi="ar"/>
              </w:rPr>
              <w:t>率有效</w:t>
            </w:r>
            <w:proofErr w:type="gramEnd"/>
            <w:r>
              <w:rPr>
                <w:rFonts w:ascii="宋体" w:hAnsi="宋体" w:cs="宋体" w:hint="eastAsia"/>
                <w:color w:val="000000"/>
                <w:kern w:val="0"/>
                <w:sz w:val="22"/>
                <w:szCs w:val="22"/>
                <w:lang w:bidi="ar"/>
              </w:rPr>
              <w:t>提高</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1C31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5AE3C" w14:textId="77777777" w:rsidR="001374AE" w:rsidRDefault="001374AE">
            <w:pPr>
              <w:jc w:val="center"/>
              <w:rPr>
                <w:rFonts w:ascii="宋体" w:hAnsi="宋体" w:cs="宋体"/>
                <w:color w:val="000000"/>
                <w:sz w:val="22"/>
                <w:szCs w:val="22"/>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9F0D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A298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8C2D8" w14:textId="77777777" w:rsidR="001374AE" w:rsidRDefault="001374AE">
            <w:pPr>
              <w:jc w:val="center"/>
              <w:rPr>
                <w:rFonts w:ascii="宋体" w:hAnsi="宋体" w:cs="宋体"/>
                <w:color w:val="000000"/>
                <w:sz w:val="22"/>
                <w:szCs w:val="22"/>
              </w:rPr>
            </w:pPr>
          </w:p>
        </w:tc>
      </w:tr>
      <w:tr w:rsidR="001374AE" w14:paraId="42B803EE"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FA2F813"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3ECD6" w14:textId="77777777" w:rsidR="001374AE" w:rsidRDefault="001374AE">
            <w:pPr>
              <w:jc w:val="center"/>
              <w:rPr>
                <w:rFonts w:ascii="宋体" w:hAnsi="宋体" w:cs="宋体"/>
                <w:color w:val="000000"/>
                <w:sz w:val="22"/>
                <w:szCs w:val="22"/>
              </w:rPr>
            </w:pPr>
          </w:p>
        </w:tc>
        <w:tc>
          <w:tcPr>
            <w:tcW w:w="95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191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5364E"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指标1：可持续监测空气质量</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2D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E0E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7195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3BB1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CC900" w14:textId="77777777" w:rsidR="001374AE" w:rsidRDefault="001374AE">
            <w:pPr>
              <w:jc w:val="center"/>
              <w:rPr>
                <w:rFonts w:ascii="宋体" w:hAnsi="宋体" w:cs="宋体"/>
                <w:color w:val="000000"/>
                <w:sz w:val="22"/>
                <w:szCs w:val="22"/>
              </w:rPr>
            </w:pPr>
          </w:p>
        </w:tc>
      </w:tr>
      <w:tr w:rsidR="001374AE" w14:paraId="573C7903"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287B8FEA" w14:textId="77777777" w:rsidR="001374AE" w:rsidRDefault="001374AE">
            <w:pPr>
              <w:jc w:val="center"/>
              <w:rPr>
                <w:rFonts w:ascii="宋体" w:hAnsi="宋体" w:cs="宋体"/>
                <w:color w:val="000000"/>
                <w:sz w:val="22"/>
                <w:szCs w:val="22"/>
              </w:rPr>
            </w:pPr>
          </w:p>
        </w:tc>
        <w:tc>
          <w:tcPr>
            <w:tcW w:w="61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CBE4E" w14:textId="77777777" w:rsidR="001374AE" w:rsidRDefault="001374AE">
            <w:pPr>
              <w:jc w:val="center"/>
              <w:rPr>
                <w:rFonts w:ascii="宋体" w:hAnsi="宋体" w:cs="宋体"/>
                <w:color w:val="000000"/>
                <w:sz w:val="22"/>
                <w:szCs w:val="22"/>
              </w:rPr>
            </w:pPr>
          </w:p>
        </w:tc>
        <w:tc>
          <w:tcPr>
            <w:tcW w:w="95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2D75F3" w14:textId="77777777" w:rsidR="001374AE" w:rsidRDefault="001374AE">
            <w:pPr>
              <w:jc w:val="center"/>
              <w:rPr>
                <w:rFonts w:ascii="宋体" w:hAnsi="宋体" w:cs="宋体"/>
                <w:color w:val="000000"/>
                <w:sz w:val="22"/>
                <w:szCs w:val="22"/>
              </w:rPr>
            </w:pP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2CD48"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roofErr w:type="gramStart"/>
            <w:r>
              <w:rPr>
                <w:rFonts w:ascii="宋体" w:hAnsi="宋体" w:cs="宋体" w:hint="eastAsia"/>
                <w:color w:val="000000"/>
                <w:kern w:val="0"/>
                <w:sz w:val="22"/>
                <w:szCs w:val="22"/>
                <w:lang w:bidi="ar"/>
              </w:rPr>
              <w:t>划定声</w:t>
            </w:r>
            <w:proofErr w:type="gramEnd"/>
            <w:r>
              <w:rPr>
                <w:rFonts w:ascii="宋体" w:hAnsi="宋体" w:cs="宋体" w:hint="eastAsia"/>
                <w:color w:val="000000"/>
                <w:kern w:val="0"/>
                <w:sz w:val="22"/>
                <w:szCs w:val="22"/>
                <w:lang w:bidi="ar"/>
              </w:rPr>
              <w:t>环境区域</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A337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58D8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2AB4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2016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CF695" w14:textId="77777777" w:rsidR="001374AE" w:rsidRDefault="001374AE">
            <w:pPr>
              <w:jc w:val="center"/>
              <w:rPr>
                <w:rFonts w:ascii="宋体" w:hAnsi="宋体" w:cs="宋体"/>
                <w:color w:val="000000"/>
                <w:sz w:val="22"/>
                <w:szCs w:val="22"/>
              </w:rPr>
            </w:pPr>
          </w:p>
        </w:tc>
      </w:tr>
      <w:tr w:rsidR="001374AE" w14:paraId="42D62514" w14:textId="77777777">
        <w:trPr>
          <w:trHeight w:val="90"/>
          <w:jc w:val="center"/>
        </w:trPr>
        <w:tc>
          <w:tcPr>
            <w:tcW w:w="577"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45FB3B7C" w14:textId="77777777" w:rsidR="001374AE" w:rsidRDefault="001374AE">
            <w:pPr>
              <w:jc w:val="center"/>
              <w:rPr>
                <w:rFonts w:ascii="宋体" w:hAnsi="宋体" w:cs="宋体"/>
                <w:color w:val="000000"/>
                <w:sz w:val="22"/>
                <w:szCs w:val="22"/>
              </w:rPr>
            </w:pPr>
          </w:p>
        </w:tc>
        <w:tc>
          <w:tcPr>
            <w:tcW w:w="61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225E44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2742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E83C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指标1：群众满意度</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38A4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C4C6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B4B3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0F08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8D87D" w14:textId="77777777" w:rsidR="001374AE" w:rsidRDefault="001374AE">
            <w:pPr>
              <w:jc w:val="center"/>
              <w:rPr>
                <w:rFonts w:ascii="宋体" w:hAnsi="宋体" w:cs="宋体"/>
                <w:color w:val="000000"/>
                <w:sz w:val="22"/>
                <w:szCs w:val="22"/>
              </w:rPr>
            </w:pPr>
          </w:p>
        </w:tc>
      </w:tr>
      <w:tr w:rsidR="001374AE" w14:paraId="266C0CBF" w14:textId="77777777">
        <w:trPr>
          <w:trHeight w:val="90"/>
          <w:jc w:val="center"/>
        </w:trPr>
        <w:tc>
          <w:tcPr>
            <w:tcW w:w="571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938D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E79D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7883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3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1B791" w14:textId="77777777" w:rsidR="001374AE" w:rsidRDefault="001374AE">
            <w:pPr>
              <w:jc w:val="center"/>
              <w:rPr>
                <w:rFonts w:ascii="宋体" w:hAnsi="宋体" w:cs="宋体"/>
                <w:color w:val="000000"/>
                <w:sz w:val="22"/>
                <w:szCs w:val="22"/>
              </w:rPr>
            </w:pPr>
          </w:p>
        </w:tc>
      </w:tr>
    </w:tbl>
    <w:p w14:paraId="1A31B16A" w14:textId="77777777" w:rsidR="001374AE" w:rsidRDefault="001374AE">
      <w:pPr>
        <w:pStyle w:val="2"/>
        <w:ind w:leftChars="0" w:left="0" w:firstLine="0"/>
        <w:rPr>
          <w:rFonts w:hint="default"/>
        </w:rPr>
      </w:pPr>
    </w:p>
    <w:p w14:paraId="7F6FE18E" w14:textId="77777777" w:rsidR="001374AE" w:rsidRDefault="000A5BBB">
      <w:pPr>
        <w:spacing w:line="600" w:lineRule="exact"/>
        <w:ind w:firstLineChars="200" w:firstLine="640"/>
        <w:rPr>
          <w:rFonts w:ascii="仿宋" w:eastAsia="仿宋" w:hAnsi="仿宋"/>
          <w:kern w:val="0"/>
          <w:sz w:val="32"/>
        </w:rPr>
      </w:pPr>
      <w:r>
        <w:rPr>
          <w:rFonts w:ascii="仿宋" w:eastAsia="仿宋" w:hAnsi="仿宋" w:hint="eastAsia"/>
          <w:kern w:val="0"/>
          <w:sz w:val="32"/>
        </w:rPr>
        <w:t>2、2018年农村环境综合整治专项资金项目（昌</w:t>
      </w:r>
      <w:proofErr w:type="gramStart"/>
      <w:r>
        <w:rPr>
          <w:rFonts w:ascii="仿宋" w:eastAsia="仿宋" w:hAnsi="仿宋" w:hint="eastAsia"/>
          <w:kern w:val="0"/>
          <w:sz w:val="32"/>
        </w:rPr>
        <w:t>州财建</w:t>
      </w:r>
      <w:proofErr w:type="gramEnd"/>
      <w:r>
        <w:rPr>
          <w:rFonts w:ascii="仿宋" w:eastAsia="仿宋" w:hAnsi="仿宋" w:hint="eastAsia"/>
          <w:kern w:val="0"/>
          <w:sz w:val="32"/>
        </w:rPr>
        <w:t>【2018】109号）绩效自评综述：根据年初设定的绩效目标，2018年农村环境综合整治专项资金项目绩效自评得分100分，项目全年预算数为14万元，执行数为14万元，完成预算的</w:t>
      </w:r>
      <w:r>
        <w:rPr>
          <w:rFonts w:ascii="仿宋" w:eastAsia="仿宋" w:hAnsi="仿宋" w:hint="eastAsia"/>
          <w:kern w:val="0"/>
          <w:sz w:val="32"/>
        </w:rPr>
        <w:lastRenderedPageBreak/>
        <w:t>100%。预算绩效管理取得的成效：一是</w:t>
      </w:r>
      <w:proofErr w:type="gramStart"/>
      <w:r>
        <w:rPr>
          <w:rFonts w:ascii="仿宋" w:eastAsia="仿宋" w:hAnsi="仿宋" w:hint="eastAsia"/>
          <w:kern w:val="0"/>
          <w:sz w:val="32"/>
        </w:rPr>
        <w:t>雀尔沟</w:t>
      </w:r>
      <w:proofErr w:type="gramEnd"/>
      <w:r>
        <w:rPr>
          <w:rFonts w:ascii="仿宋" w:eastAsia="仿宋" w:hAnsi="仿宋" w:hint="eastAsia"/>
          <w:kern w:val="0"/>
          <w:sz w:val="32"/>
        </w:rPr>
        <w:t>镇西沟村主要</w:t>
      </w:r>
      <w:proofErr w:type="gramStart"/>
      <w:r>
        <w:rPr>
          <w:rFonts w:ascii="仿宋" w:eastAsia="仿宋" w:hAnsi="仿宋" w:hint="eastAsia"/>
          <w:kern w:val="0"/>
          <w:sz w:val="32"/>
        </w:rPr>
        <w:t>购买船式垃圾箱</w:t>
      </w:r>
      <w:proofErr w:type="gramEnd"/>
      <w:r>
        <w:rPr>
          <w:rFonts w:ascii="仿宋" w:eastAsia="仿宋" w:hAnsi="仿宋" w:hint="eastAsia"/>
          <w:kern w:val="0"/>
          <w:sz w:val="32"/>
        </w:rPr>
        <w:t>22个、240升垃圾箱20个、双桶式果皮箱2个、单桶不锈钢6个；二十里镇二十里店村主要</w:t>
      </w:r>
      <w:proofErr w:type="gramStart"/>
      <w:r>
        <w:rPr>
          <w:rFonts w:ascii="仿宋" w:eastAsia="仿宋" w:hAnsi="仿宋" w:hint="eastAsia"/>
          <w:kern w:val="0"/>
          <w:sz w:val="32"/>
        </w:rPr>
        <w:t>购买船式垃圾箱</w:t>
      </w:r>
      <w:proofErr w:type="gramEnd"/>
      <w:r>
        <w:rPr>
          <w:rFonts w:ascii="仿宋" w:eastAsia="仿宋" w:hAnsi="仿宋" w:hint="eastAsia"/>
          <w:kern w:val="0"/>
          <w:sz w:val="32"/>
        </w:rPr>
        <w:t>12个、果皮箱25个、三轮垃圾清运车1辆。该项目有效改善农村人居生活环境质量，提升村民生活质量效果。有效促进生态环境保护，区域环境质量得到改善。发现的问题及原因：一是目前乡村振兴和人居环境整治过程中，村镇污水建设、垃圾治理缺乏项目和资金。主要因为乡镇、村集体经济不好，农民收入来源不稳定。下一步改进措施：一是为深入推进环境综合整治，建议今后的中央农村环境综合整治项目与当前开展的乡村振兴和人居环境整治项目进行资金项目整合，健全管理机制，加大农村环境整治。</w:t>
      </w:r>
    </w:p>
    <w:tbl>
      <w:tblPr>
        <w:tblpPr w:leftFromText="180" w:rightFromText="180" w:vertAnchor="text" w:horzAnchor="page" w:tblpXSpec="center" w:tblpY="1408"/>
        <w:tblOverlap w:val="never"/>
        <w:tblW w:w="8860" w:type="dxa"/>
        <w:jc w:val="center"/>
        <w:tblLayout w:type="fixed"/>
        <w:tblCellMar>
          <w:left w:w="0" w:type="dxa"/>
          <w:right w:w="0" w:type="dxa"/>
        </w:tblCellMar>
        <w:tblLook w:val="04A0" w:firstRow="1" w:lastRow="0" w:firstColumn="1" w:lastColumn="0" w:noHBand="0" w:noVBand="1"/>
      </w:tblPr>
      <w:tblGrid>
        <w:gridCol w:w="620"/>
        <w:gridCol w:w="498"/>
        <w:gridCol w:w="875"/>
        <w:gridCol w:w="875"/>
        <w:gridCol w:w="973"/>
        <w:gridCol w:w="303"/>
        <w:gridCol w:w="973"/>
        <w:gridCol w:w="802"/>
        <w:gridCol w:w="304"/>
        <w:gridCol w:w="461"/>
        <w:gridCol w:w="560"/>
        <w:gridCol w:w="133"/>
        <w:gridCol w:w="766"/>
        <w:gridCol w:w="717"/>
      </w:tblGrid>
      <w:tr w:rsidR="001374AE" w14:paraId="160BF4E3" w14:textId="77777777">
        <w:trPr>
          <w:trHeight w:val="264"/>
          <w:jc w:val="center"/>
        </w:trPr>
        <w:tc>
          <w:tcPr>
            <w:tcW w:w="8860" w:type="dxa"/>
            <w:gridSpan w:val="14"/>
            <w:tcBorders>
              <w:top w:val="nil"/>
              <w:left w:val="nil"/>
              <w:bottom w:val="nil"/>
              <w:right w:val="nil"/>
            </w:tcBorders>
            <w:shd w:val="clear" w:color="auto" w:fill="auto"/>
            <w:tcMar>
              <w:top w:w="15" w:type="dxa"/>
              <w:left w:w="15" w:type="dxa"/>
              <w:right w:w="15" w:type="dxa"/>
            </w:tcMar>
            <w:vAlign w:val="center"/>
          </w:tcPr>
          <w:p w14:paraId="022D11AE" w14:textId="77777777" w:rsidR="001374AE" w:rsidRDefault="000A5BBB">
            <w:pPr>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374AE" w14:paraId="1CD68751" w14:textId="77777777">
        <w:trPr>
          <w:trHeight w:val="257"/>
          <w:jc w:val="center"/>
        </w:trPr>
        <w:tc>
          <w:tcPr>
            <w:tcW w:w="8860" w:type="dxa"/>
            <w:gridSpan w:val="14"/>
            <w:tcBorders>
              <w:top w:val="nil"/>
              <w:left w:val="nil"/>
              <w:bottom w:val="nil"/>
              <w:right w:val="nil"/>
            </w:tcBorders>
            <w:shd w:val="clear" w:color="auto" w:fill="auto"/>
            <w:tcMar>
              <w:top w:w="15" w:type="dxa"/>
              <w:left w:w="15" w:type="dxa"/>
              <w:right w:w="15" w:type="dxa"/>
            </w:tcMar>
            <w:vAlign w:val="center"/>
          </w:tcPr>
          <w:p w14:paraId="63BE768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（2018年度）</w:t>
            </w:r>
          </w:p>
        </w:tc>
      </w:tr>
      <w:tr w:rsidR="001374AE" w14:paraId="59EA2BD8" w14:textId="77777777">
        <w:trPr>
          <w:trHeight w:val="211"/>
          <w:jc w:val="center"/>
        </w:trPr>
        <w:tc>
          <w:tcPr>
            <w:tcW w:w="111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1F99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7742"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A083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2018年农村环境综合整治</w:t>
            </w:r>
          </w:p>
        </w:tc>
      </w:tr>
      <w:tr w:rsidR="001374AE" w14:paraId="7BC3F7DE" w14:textId="77777777">
        <w:trPr>
          <w:trHeight w:val="211"/>
          <w:jc w:val="center"/>
        </w:trPr>
        <w:tc>
          <w:tcPr>
            <w:tcW w:w="111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DCE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3999"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59A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呼图壁县环境保护局</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4F2B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63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FA75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呼图壁县环境保护局</w:t>
            </w:r>
          </w:p>
        </w:tc>
      </w:tr>
      <w:tr w:rsidR="001374AE" w14:paraId="764B704F" w14:textId="77777777">
        <w:trPr>
          <w:trHeight w:val="211"/>
          <w:jc w:val="center"/>
        </w:trPr>
        <w:tc>
          <w:tcPr>
            <w:tcW w:w="11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8E72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978A9E" w14:textId="77777777" w:rsidR="001374AE" w:rsidRDefault="001374AE">
            <w:pPr>
              <w:jc w:val="center"/>
              <w:rPr>
                <w:rFonts w:ascii="宋体" w:hAnsi="宋体" w:cs="宋体"/>
                <w:color w:val="000000"/>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DC0F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191D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4961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0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F823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3743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E1BC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1374AE" w14:paraId="0F290844" w14:textId="77777777">
        <w:trPr>
          <w:trHeight w:val="211"/>
          <w:jc w:val="center"/>
        </w:trPr>
        <w:tc>
          <w:tcPr>
            <w:tcW w:w="111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0858D" w14:textId="77777777" w:rsidR="001374AE" w:rsidRDefault="001374AE">
            <w:pPr>
              <w:jc w:val="center"/>
              <w:rPr>
                <w:rFonts w:ascii="宋体" w:hAnsi="宋体" w:cs="宋体"/>
                <w:color w:val="000000"/>
                <w:sz w:val="22"/>
                <w:szCs w:val="22"/>
              </w:rPr>
            </w:pPr>
          </w:p>
        </w:tc>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05FFE"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F711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21C5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68DD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10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C9FE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FA4E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71EE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1374AE" w14:paraId="5D2ED1D4" w14:textId="77777777">
        <w:trPr>
          <w:trHeight w:val="211"/>
          <w:jc w:val="center"/>
        </w:trPr>
        <w:tc>
          <w:tcPr>
            <w:tcW w:w="111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EE0B6" w14:textId="77777777" w:rsidR="001374AE" w:rsidRDefault="001374AE">
            <w:pPr>
              <w:jc w:val="center"/>
              <w:rPr>
                <w:rFonts w:ascii="宋体" w:hAnsi="宋体" w:cs="宋体"/>
                <w:color w:val="000000"/>
                <w:sz w:val="22"/>
                <w:szCs w:val="22"/>
              </w:rPr>
            </w:pPr>
          </w:p>
        </w:tc>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F6E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290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3000E" w14:textId="77777777" w:rsidR="001374AE" w:rsidRDefault="001374AE">
            <w:pPr>
              <w:jc w:val="center"/>
              <w:rPr>
                <w:rFonts w:ascii="宋体" w:hAnsi="宋体" w:cs="宋体"/>
                <w:color w:val="000000"/>
                <w:sz w:val="22"/>
                <w:szCs w:val="22"/>
              </w:rPr>
            </w:pP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6055C" w14:textId="77777777" w:rsidR="001374AE" w:rsidRDefault="001374AE">
            <w:pPr>
              <w:jc w:val="center"/>
              <w:rPr>
                <w:rFonts w:ascii="宋体" w:hAnsi="宋体" w:cs="宋体"/>
                <w:color w:val="000000"/>
                <w:sz w:val="22"/>
                <w:szCs w:val="22"/>
              </w:rPr>
            </w:pPr>
          </w:p>
        </w:tc>
        <w:tc>
          <w:tcPr>
            <w:tcW w:w="10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85F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6030F" w14:textId="77777777" w:rsidR="001374AE" w:rsidRDefault="001374AE">
            <w:pPr>
              <w:jc w:val="center"/>
              <w:rPr>
                <w:rFonts w:ascii="宋体" w:hAnsi="宋体" w:cs="宋体"/>
                <w:color w:val="000000"/>
                <w:sz w:val="22"/>
                <w:szCs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0342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0BFB6B83" w14:textId="77777777">
        <w:trPr>
          <w:trHeight w:val="211"/>
          <w:jc w:val="center"/>
        </w:trPr>
        <w:tc>
          <w:tcPr>
            <w:tcW w:w="111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49B4A" w14:textId="77777777" w:rsidR="001374AE" w:rsidRDefault="001374AE">
            <w:pPr>
              <w:jc w:val="center"/>
              <w:rPr>
                <w:rFonts w:ascii="宋体" w:hAnsi="宋体" w:cs="宋体"/>
                <w:color w:val="000000"/>
                <w:sz w:val="22"/>
                <w:szCs w:val="22"/>
              </w:rPr>
            </w:pPr>
          </w:p>
        </w:tc>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479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65404D" w14:textId="77777777" w:rsidR="001374AE" w:rsidRDefault="001374AE">
            <w:pPr>
              <w:jc w:val="center"/>
              <w:rPr>
                <w:rFonts w:ascii="宋体" w:hAnsi="宋体" w:cs="宋体"/>
                <w:color w:val="000000"/>
                <w:sz w:val="22"/>
                <w:szCs w:val="22"/>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98A6" w14:textId="77777777" w:rsidR="001374AE" w:rsidRDefault="001374AE">
            <w:pPr>
              <w:jc w:val="center"/>
              <w:rPr>
                <w:rFonts w:ascii="宋体" w:hAnsi="宋体" w:cs="宋体"/>
                <w:color w:val="000000"/>
                <w:sz w:val="22"/>
                <w:szCs w:val="22"/>
              </w:rPr>
            </w:pP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CE782" w14:textId="77777777" w:rsidR="001374AE" w:rsidRDefault="001374AE">
            <w:pPr>
              <w:jc w:val="center"/>
              <w:rPr>
                <w:rFonts w:ascii="宋体" w:hAnsi="宋体" w:cs="宋体"/>
                <w:color w:val="000000"/>
                <w:sz w:val="22"/>
                <w:szCs w:val="22"/>
              </w:rPr>
            </w:pPr>
          </w:p>
        </w:tc>
        <w:tc>
          <w:tcPr>
            <w:tcW w:w="10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197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04073" w14:textId="77777777" w:rsidR="001374AE" w:rsidRDefault="001374AE">
            <w:pPr>
              <w:jc w:val="center"/>
              <w:rPr>
                <w:rFonts w:ascii="宋体" w:hAnsi="宋体" w:cs="宋体"/>
                <w:color w:val="000000"/>
                <w:sz w:val="22"/>
                <w:szCs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5618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684CAA9E" w14:textId="77777777">
        <w:trPr>
          <w:trHeight w:val="211"/>
          <w:jc w:val="center"/>
        </w:trPr>
        <w:tc>
          <w:tcPr>
            <w:tcW w:w="111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8308B" w14:textId="77777777" w:rsidR="001374AE" w:rsidRDefault="001374AE">
            <w:pPr>
              <w:jc w:val="center"/>
              <w:rPr>
                <w:rFonts w:ascii="宋体" w:hAnsi="宋体" w:cs="宋体"/>
                <w:color w:val="000000"/>
                <w:sz w:val="22"/>
                <w:szCs w:val="22"/>
              </w:rPr>
            </w:pPr>
          </w:p>
        </w:tc>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B27E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78A5C" w14:textId="77777777" w:rsidR="001374AE" w:rsidRDefault="001374AE">
            <w:pPr>
              <w:jc w:val="center"/>
              <w:rPr>
                <w:rFonts w:ascii="宋体" w:hAnsi="宋体" w:cs="宋体"/>
                <w:color w:val="000000"/>
                <w:sz w:val="22"/>
                <w:szCs w:val="22"/>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3CE67" w14:textId="77777777" w:rsidR="001374AE" w:rsidRDefault="001374AE">
            <w:pPr>
              <w:jc w:val="center"/>
              <w:rPr>
                <w:rFonts w:ascii="宋体" w:hAnsi="宋体" w:cs="宋体"/>
                <w:color w:val="000000"/>
                <w:sz w:val="22"/>
                <w:szCs w:val="22"/>
              </w:rPr>
            </w:pP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21D3C" w14:textId="77777777" w:rsidR="001374AE" w:rsidRDefault="001374AE">
            <w:pPr>
              <w:jc w:val="center"/>
              <w:rPr>
                <w:rFonts w:ascii="宋体" w:hAnsi="宋体" w:cs="宋体"/>
                <w:color w:val="000000"/>
                <w:sz w:val="22"/>
                <w:szCs w:val="22"/>
              </w:rPr>
            </w:pPr>
          </w:p>
        </w:tc>
        <w:tc>
          <w:tcPr>
            <w:tcW w:w="10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085C2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C3A6A5" w14:textId="77777777" w:rsidR="001374AE" w:rsidRDefault="001374AE">
            <w:pPr>
              <w:jc w:val="center"/>
              <w:rPr>
                <w:rFonts w:ascii="宋体" w:hAnsi="宋体" w:cs="宋体"/>
                <w:color w:val="000000"/>
                <w:sz w:val="22"/>
                <w:szCs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F26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6745E063" w14:textId="77777777">
        <w:trPr>
          <w:trHeight w:val="211"/>
          <w:jc w:val="center"/>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A4EA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r>
              <w:rPr>
                <w:rFonts w:ascii="宋体" w:hAnsi="宋体" w:cs="宋体" w:hint="eastAsia"/>
                <w:color w:val="000000"/>
                <w:kern w:val="0"/>
                <w:sz w:val="22"/>
                <w:szCs w:val="22"/>
                <w:lang w:bidi="ar"/>
              </w:rPr>
              <w:lastRenderedPageBreak/>
              <w:t>总体目标</w:t>
            </w:r>
          </w:p>
        </w:tc>
        <w:tc>
          <w:tcPr>
            <w:tcW w:w="4497"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7718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预期目标</w:t>
            </w:r>
          </w:p>
        </w:tc>
        <w:tc>
          <w:tcPr>
            <w:tcW w:w="374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ADEE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1374AE" w14:paraId="3B40649D" w14:textId="77777777">
        <w:trPr>
          <w:trHeight w:val="85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E3710" w14:textId="77777777" w:rsidR="001374AE" w:rsidRDefault="001374AE">
            <w:pPr>
              <w:jc w:val="center"/>
              <w:rPr>
                <w:rFonts w:ascii="宋体" w:hAnsi="宋体" w:cs="宋体"/>
                <w:color w:val="000000"/>
                <w:sz w:val="22"/>
                <w:szCs w:val="22"/>
              </w:rPr>
            </w:pPr>
          </w:p>
        </w:tc>
        <w:tc>
          <w:tcPr>
            <w:tcW w:w="4497"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5FB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w:t>
            </w:r>
            <w:proofErr w:type="gramStart"/>
            <w:r>
              <w:rPr>
                <w:rFonts w:ascii="宋体" w:hAnsi="宋体" w:cs="宋体" w:hint="eastAsia"/>
                <w:color w:val="000000"/>
                <w:kern w:val="0"/>
                <w:sz w:val="22"/>
                <w:szCs w:val="22"/>
                <w:lang w:bidi="ar"/>
              </w:rPr>
              <w:t>雀尔沟</w:t>
            </w:r>
            <w:proofErr w:type="gramEnd"/>
            <w:r>
              <w:rPr>
                <w:rFonts w:ascii="宋体" w:hAnsi="宋体" w:cs="宋体" w:hint="eastAsia"/>
                <w:color w:val="000000"/>
                <w:kern w:val="0"/>
                <w:sz w:val="22"/>
                <w:szCs w:val="22"/>
                <w:lang w:bidi="ar"/>
              </w:rPr>
              <w:t>镇西沟村农村环境综合整治补助8万元；呼图壁县二十里店镇二十里店村农村环境综合整治补助6万元。有效地改善了农村人居环境，提高农村人民生活质量。</w:t>
            </w:r>
          </w:p>
        </w:tc>
        <w:tc>
          <w:tcPr>
            <w:tcW w:w="374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CCA79"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雀尔沟</w:t>
            </w:r>
            <w:proofErr w:type="gramEnd"/>
            <w:r>
              <w:rPr>
                <w:rFonts w:ascii="宋体" w:hAnsi="宋体" w:cs="宋体" w:hint="eastAsia"/>
                <w:color w:val="000000"/>
                <w:kern w:val="0"/>
                <w:sz w:val="22"/>
                <w:szCs w:val="22"/>
                <w:lang w:bidi="ar"/>
              </w:rPr>
              <w:t>镇西沟村</w:t>
            </w:r>
            <w:proofErr w:type="gramStart"/>
            <w:r>
              <w:rPr>
                <w:rFonts w:ascii="宋体" w:hAnsi="宋体" w:cs="宋体" w:hint="eastAsia"/>
                <w:color w:val="000000"/>
                <w:kern w:val="0"/>
                <w:sz w:val="22"/>
                <w:szCs w:val="22"/>
                <w:lang w:bidi="ar"/>
              </w:rPr>
              <w:t>购买船式垃圾箱</w:t>
            </w:r>
            <w:proofErr w:type="gramEnd"/>
            <w:r>
              <w:rPr>
                <w:rFonts w:ascii="宋体" w:hAnsi="宋体" w:cs="宋体" w:hint="eastAsia"/>
                <w:color w:val="000000"/>
                <w:kern w:val="0"/>
                <w:sz w:val="22"/>
                <w:szCs w:val="22"/>
                <w:lang w:bidi="ar"/>
              </w:rPr>
              <w:t>22个、240升垃圾箱20个、双桶式果皮箱2个、单桶不锈钢6个；二十里镇二十里店村</w:t>
            </w:r>
            <w:proofErr w:type="gramStart"/>
            <w:r>
              <w:rPr>
                <w:rFonts w:ascii="宋体" w:hAnsi="宋体" w:cs="宋体" w:hint="eastAsia"/>
                <w:color w:val="000000"/>
                <w:kern w:val="0"/>
                <w:sz w:val="22"/>
                <w:szCs w:val="22"/>
                <w:lang w:bidi="ar"/>
              </w:rPr>
              <w:t>购买船式垃圾箱</w:t>
            </w:r>
            <w:proofErr w:type="gramEnd"/>
            <w:r>
              <w:rPr>
                <w:rFonts w:ascii="宋体" w:hAnsi="宋体" w:cs="宋体" w:hint="eastAsia"/>
                <w:color w:val="000000"/>
                <w:kern w:val="0"/>
                <w:sz w:val="22"/>
                <w:szCs w:val="22"/>
                <w:lang w:bidi="ar"/>
              </w:rPr>
              <w:t>12个、果皮箱25个、三轮垃圾清运车1辆。</w:t>
            </w:r>
          </w:p>
        </w:tc>
      </w:tr>
      <w:tr w:rsidR="001374AE" w14:paraId="30AF3213" w14:textId="77777777">
        <w:trPr>
          <w:trHeight w:val="211"/>
          <w:jc w:val="center"/>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60C104"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9721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AF30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15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A84D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6635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E3F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C598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3787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4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5B8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1374AE" w14:paraId="72034753"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0D46D"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2250D"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43A30" w14:textId="77777777" w:rsidR="001374AE" w:rsidRDefault="001374AE">
            <w:pPr>
              <w:jc w:val="center"/>
              <w:rPr>
                <w:rFonts w:ascii="宋体" w:hAnsi="宋体" w:cs="宋体"/>
                <w:color w:val="000000"/>
                <w:sz w:val="22"/>
                <w:szCs w:val="22"/>
              </w:rPr>
            </w:pPr>
          </w:p>
        </w:tc>
        <w:tc>
          <w:tcPr>
            <w:tcW w:w="2151"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934CD" w14:textId="77777777" w:rsidR="001374AE" w:rsidRDefault="001374AE">
            <w:pPr>
              <w:jc w:val="center"/>
              <w:rPr>
                <w:rFonts w:ascii="宋体" w:hAnsi="宋体" w:cs="宋体"/>
                <w:color w:val="000000"/>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B95E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3B62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F8B" w14:textId="77777777" w:rsidR="001374AE" w:rsidRDefault="001374AE">
            <w:pPr>
              <w:jc w:val="center"/>
              <w:rPr>
                <w:rFonts w:ascii="宋体" w:hAnsi="宋体" w:cs="宋体"/>
                <w:color w:val="000000"/>
                <w:sz w:val="22"/>
                <w:szCs w:val="22"/>
              </w:rPr>
            </w:pPr>
          </w:p>
        </w:tc>
        <w:tc>
          <w:tcPr>
            <w:tcW w:w="6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140BC" w14:textId="77777777" w:rsidR="001374AE" w:rsidRDefault="001374AE">
            <w:pPr>
              <w:jc w:val="center"/>
              <w:rPr>
                <w:rFonts w:ascii="宋体" w:hAnsi="宋体" w:cs="宋体"/>
                <w:color w:val="000000"/>
                <w:sz w:val="22"/>
                <w:szCs w:val="22"/>
              </w:rPr>
            </w:pPr>
          </w:p>
        </w:tc>
        <w:tc>
          <w:tcPr>
            <w:tcW w:w="148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D1BE0" w14:textId="77777777" w:rsidR="001374AE" w:rsidRDefault="001374AE">
            <w:pPr>
              <w:jc w:val="center"/>
              <w:rPr>
                <w:rFonts w:ascii="宋体" w:hAnsi="宋体" w:cs="宋体"/>
                <w:color w:val="000000"/>
                <w:sz w:val="22"/>
                <w:szCs w:val="22"/>
              </w:rPr>
            </w:pPr>
          </w:p>
        </w:tc>
      </w:tr>
      <w:tr w:rsidR="001374AE" w14:paraId="16F3BF3A"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4367D" w14:textId="77777777" w:rsidR="001374AE" w:rsidRDefault="001374AE">
            <w:pPr>
              <w:jc w:val="center"/>
              <w:rPr>
                <w:rFonts w:ascii="宋体" w:hAnsi="宋体" w:cs="宋体"/>
                <w:color w:val="000000"/>
                <w:sz w:val="22"/>
                <w:szCs w:val="22"/>
              </w:rPr>
            </w:pPr>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B0C4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3332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F09F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项目补助农村数量</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ECAB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36A8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9AE2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AFF7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71DE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2DA178CE" w14:textId="77777777">
        <w:trPr>
          <w:trHeight w:val="364"/>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BDB68"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CD543"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E32D3"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08712"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完成农村环境综合整治数量</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A7CC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1C3D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22D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C0A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D03A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769F3BC9"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44297"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6D6"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4DA44" w14:textId="77777777" w:rsidR="001374AE" w:rsidRDefault="001374AE">
            <w:pPr>
              <w:jc w:val="center"/>
              <w:rPr>
                <w:rFonts w:ascii="宋体" w:hAnsi="宋体" w:cs="宋体"/>
                <w:color w:val="000000"/>
                <w:sz w:val="22"/>
                <w:szCs w:val="22"/>
              </w:rPr>
            </w:pPr>
          </w:p>
        </w:tc>
        <w:tc>
          <w:tcPr>
            <w:tcW w:w="1848" w:type="dxa"/>
            <w:gridSpan w:val="2"/>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F610D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会议、宣传次数</w:t>
            </w:r>
          </w:p>
        </w:tc>
        <w:tc>
          <w:tcPr>
            <w:tcW w:w="303"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14:paraId="0EF19D91" w14:textId="77777777" w:rsidR="001374AE" w:rsidRDefault="001374AE">
            <w:pPr>
              <w:jc w:val="left"/>
              <w:rPr>
                <w:rFonts w:ascii="宋体" w:hAnsi="宋体" w:cs="宋体"/>
                <w:color w:val="000000"/>
                <w:sz w:val="22"/>
                <w:szCs w:val="22"/>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68EC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F5C1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4D310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FB73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47C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597B2CB7" w14:textId="77777777">
        <w:trPr>
          <w:trHeight w:val="383"/>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C58B73"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9751" w14:textId="77777777" w:rsidR="001374AE" w:rsidRDefault="001374AE">
            <w:pPr>
              <w:jc w:val="center"/>
              <w:rPr>
                <w:rFonts w:ascii="宋体" w:hAnsi="宋体" w:cs="宋体"/>
                <w:color w:val="000000"/>
                <w:sz w:val="22"/>
                <w:szCs w:val="22"/>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BE6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5C6FF" w14:textId="77777777" w:rsidR="001374AE" w:rsidRDefault="000A5BBB">
            <w:pPr>
              <w:jc w:val="left"/>
              <w:textAlignment w:val="center"/>
              <w:rPr>
                <w:rFonts w:ascii="宋体" w:hAnsi="宋体" w:cs="宋体"/>
                <w:color w:val="000000"/>
                <w:sz w:val="20"/>
              </w:rPr>
            </w:pPr>
            <w:r>
              <w:rPr>
                <w:rFonts w:ascii="宋体" w:hAnsi="宋体" w:cs="宋体" w:hint="eastAsia"/>
                <w:color w:val="000000"/>
                <w:kern w:val="0"/>
                <w:sz w:val="20"/>
                <w:lang w:bidi="ar"/>
              </w:rPr>
              <w:t>项目完成进度</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FD9F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A7EF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5FBF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0D11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2DB7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05994324" w14:textId="77777777">
        <w:trPr>
          <w:trHeight w:val="554"/>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F4E4E"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00C4" w14:textId="77777777" w:rsidR="001374AE" w:rsidRDefault="001374AE">
            <w:pPr>
              <w:jc w:val="center"/>
              <w:rPr>
                <w:rFonts w:ascii="宋体" w:hAnsi="宋体" w:cs="宋体"/>
                <w:color w:val="000000"/>
                <w:sz w:val="22"/>
                <w:szCs w:val="22"/>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657C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1B7B8"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环境综合整治项目明确的2018年任务目标按时完成率</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1EC8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CCDD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718B3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7B71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6F67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5CF55E12"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179BE"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85AAC" w14:textId="77777777" w:rsidR="001374AE" w:rsidRDefault="001374AE">
            <w:pPr>
              <w:jc w:val="center"/>
              <w:rPr>
                <w:rFonts w:ascii="宋体" w:hAnsi="宋体" w:cs="宋体"/>
                <w:color w:val="000000"/>
                <w:sz w:val="22"/>
                <w:szCs w:val="22"/>
              </w:rPr>
            </w:pP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B3A7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FF4F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4EDCF"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40EBE"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66246"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4C357"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6A504" w14:textId="77777777" w:rsidR="001374AE" w:rsidRDefault="001374AE">
            <w:pPr>
              <w:jc w:val="center"/>
              <w:rPr>
                <w:rFonts w:ascii="宋体" w:hAnsi="宋体" w:cs="宋体"/>
                <w:color w:val="000000"/>
                <w:sz w:val="22"/>
                <w:szCs w:val="22"/>
              </w:rPr>
            </w:pPr>
          </w:p>
        </w:tc>
      </w:tr>
      <w:tr w:rsidR="001374AE" w14:paraId="5F5EC329"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6CDA7"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C55D7"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5C83B"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F894D"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33134"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376C1"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6F7BF2"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29E5E"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289D6" w14:textId="77777777" w:rsidR="001374AE" w:rsidRDefault="001374AE">
            <w:pPr>
              <w:jc w:val="center"/>
              <w:rPr>
                <w:rFonts w:ascii="宋体" w:hAnsi="宋体" w:cs="宋体"/>
                <w:color w:val="000000"/>
                <w:sz w:val="22"/>
                <w:szCs w:val="22"/>
              </w:rPr>
            </w:pPr>
          </w:p>
        </w:tc>
      </w:tr>
      <w:tr w:rsidR="001374AE" w14:paraId="314D6079"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1F5BA"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ECC7C0"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C8CB"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9F0EDA"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9ABBF"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E7D1B"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2298F"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127FE"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81B54" w14:textId="77777777" w:rsidR="001374AE" w:rsidRDefault="001374AE">
            <w:pPr>
              <w:jc w:val="center"/>
              <w:rPr>
                <w:rFonts w:ascii="宋体" w:hAnsi="宋体" w:cs="宋体"/>
                <w:color w:val="000000"/>
                <w:sz w:val="22"/>
                <w:szCs w:val="22"/>
              </w:rPr>
            </w:pPr>
          </w:p>
        </w:tc>
      </w:tr>
      <w:tr w:rsidR="001374AE" w14:paraId="0E05357D"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ADE93" w14:textId="77777777" w:rsidR="001374AE" w:rsidRDefault="001374AE">
            <w:pPr>
              <w:jc w:val="center"/>
              <w:rPr>
                <w:rFonts w:ascii="宋体" w:hAnsi="宋体" w:cs="宋体"/>
                <w:color w:val="000000"/>
                <w:sz w:val="22"/>
                <w:szCs w:val="22"/>
              </w:rPr>
            </w:pPr>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B94E0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20A0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768996"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90313"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7E9F6"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E75817"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2B160B"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95381" w14:textId="77777777" w:rsidR="001374AE" w:rsidRDefault="001374AE">
            <w:pPr>
              <w:jc w:val="center"/>
              <w:rPr>
                <w:rFonts w:ascii="宋体" w:hAnsi="宋体" w:cs="宋体"/>
                <w:color w:val="000000"/>
                <w:sz w:val="22"/>
                <w:szCs w:val="22"/>
              </w:rPr>
            </w:pPr>
          </w:p>
        </w:tc>
      </w:tr>
      <w:tr w:rsidR="001374AE" w14:paraId="017FB63A"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1A3AB"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0DE39"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9D100"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3D1DC"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69BC6"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2ACE9"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0200B"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9FEB8"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1D9F93" w14:textId="77777777" w:rsidR="001374AE" w:rsidRDefault="001374AE">
            <w:pPr>
              <w:jc w:val="center"/>
              <w:rPr>
                <w:rFonts w:ascii="宋体" w:hAnsi="宋体" w:cs="宋体"/>
                <w:color w:val="000000"/>
                <w:sz w:val="22"/>
                <w:szCs w:val="22"/>
              </w:rPr>
            </w:pPr>
          </w:p>
        </w:tc>
      </w:tr>
      <w:tr w:rsidR="001374AE" w14:paraId="5D244FFD"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E913C"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66D2F"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786DE"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DCC4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20978"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22658"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5F16E"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05A4"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14802" w14:textId="77777777" w:rsidR="001374AE" w:rsidRDefault="001374AE">
            <w:pPr>
              <w:jc w:val="center"/>
              <w:rPr>
                <w:rFonts w:ascii="宋体" w:hAnsi="宋体" w:cs="宋体"/>
                <w:color w:val="000000"/>
                <w:sz w:val="22"/>
                <w:szCs w:val="22"/>
              </w:rPr>
            </w:pPr>
          </w:p>
        </w:tc>
      </w:tr>
      <w:tr w:rsidR="001374AE" w14:paraId="43A399CC" w14:textId="77777777">
        <w:trPr>
          <w:trHeight w:val="566"/>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D7FE4"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025A4" w14:textId="77777777" w:rsidR="001374AE" w:rsidRDefault="001374AE">
            <w:pPr>
              <w:jc w:val="center"/>
              <w:rPr>
                <w:rFonts w:ascii="宋体" w:hAnsi="宋体" w:cs="宋体"/>
                <w:color w:val="000000"/>
                <w:sz w:val="22"/>
                <w:szCs w:val="22"/>
              </w:rPr>
            </w:pP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1004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4C616"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改善农村人居生活环境质量，提升村民生活质量效果</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0247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3C76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613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EFDA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46B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281F8DDE" w14:textId="77777777">
        <w:trPr>
          <w:trHeight w:val="322"/>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ED50"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01DD4"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55350"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A034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改善效果</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D4F4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效果明显</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3A8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效果明显</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F78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0CF8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5836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41187F23"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24A00"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BF5C"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312B4"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348C"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99855"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5B491"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D07A7"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5781"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08AE6E" w14:textId="77777777" w:rsidR="001374AE" w:rsidRDefault="001374AE">
            <w:pPr>
              <w:jc w:val="center"/>
              <w:rPr>
                <w:rFonts w:ascii="宋体" w:hAnsi="宋体" w:cs="宋体"/>
                <w:color w:val="000000"/>
                <w:sz w:val="22"/>
                <w:szCs w:val="22"/>
              </w:rPr>
            </w:pPr>
          </w:p>
        </w:tc>
      </w:tr>
      <w:tr w:rsidR="001374AE" w14:paraId="1F9F9D2D"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23F00"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7C250" w14:textId="77777777" w:rsidR="001374AE" w:rsidRDefault="001374AE">
            <w:pPr>
              <w:jc w:val="center"/>
              <w:rPr>
                <w:rFonts w:ascii="宋体" w:hAnsi="宋体" w:cs="宋体"/>
                <w:color w:val="000000"/>
                <w:sz w:val="22"/>
                <w:szCs w:val="22"/>
              </w:rPr>
            </w:pP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62C5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生态效益指标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BEB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促进生态环境保护</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3C2C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有效促进</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324E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有效促进</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B942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F54A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FD5F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1F698370"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D8F47"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E7F05"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6BAFB1"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0011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区域环境质量改善</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625B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有效改善</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0F7C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有效改善</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F610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9C5B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31A0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094C7595"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428D2"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EBE8E"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12540"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EF60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0FBA0"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9212D9"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E9F3FC"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41ECA2"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FAD68" w14:textId="77777777" w:rsidR="001374AE" w:rsidRDefault="001374AE">
            <w:pPr>
              <w:jc w:val="center"/>
              <w:rPr>
                <w:rFonts w:ascii="宋体" w:hAnsi="宋体" w:cs="宋体"/>
                <w:color w:val="000000"/>
                <w:sz w:val="22"/>
                <w:szCs w:val="22"/>
              </w:rPr>
            </w:pPr>
          </w:p>
        </w:tc>
      </w:tr>
      <w:tr w:rsidR="001374AE" w14:paraId="6811099D" w14:textId="77777777">
        <w:trPr>
          <w:trHeight w:val="493"/>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477FE9"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302FC" w14:textId="77777777" w:rsidR="001374AE" w:rsidRDefault="001374AE">
            <w:pPr>
              <w:jc w:val="center"/>
              <w:rPr>
                <w:rFonts w:ascii="宋体" w:hAnsi="宋体" w:cs="宋体"/>
                <w:color w:val="000000"/>
                <w:sz w:val="22"/>
                <w:szCs w:val="22"/>
              </w:rPr>
            </w:pP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6424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8A71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促进环境质量的改善和环境违法问题的持续下降</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F9B6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EAEF5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ED3D9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19BC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A2292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7AEA0E7D"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CD6F"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81B3A"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595C4E"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70D2E"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6652"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F0BA3"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E60BC"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1C1B9"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19D3E" w14:textId="77777777" w:rsidR="001374AE" w:rsidRDefault="001374AE">
            <w:pPr>
              <w:jc w:val="center"/>
              <w:rPr>
                <w:rFonts w:ascii="宋体" w:hAnsi="宋体" w:cs="宋体"/>
                <w:color w:val="000000"/>
                <w:sz w:val="22"/>
                <w:szCs w:val="22"/>
              </w:rPr>
            </w:pPr>
          </w:p>
        </w:tc>
      </w:tr>
      <w:tr w:rsidR="001374AE" w14:paraId="639DD7B3"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CFBE"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06916"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729F"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608C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B1A3A"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9E070"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3F977"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5F65E"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9271A" w14:textId="77777777" w:rsidR="001374AE" w:rsidRDefault="001374AE">
            <w:pPr>
              <w:jc w:val="center"/>
              <w:rPr>
                <w:rFonts w:ascii="宋体" w:hAnsi="宋体" w:cs="宋体"/>
                <w:color w:val="000000"/>
                <w:sz w:val="22"/>
                <w:szCs w:val="22"/>
              </w:rPr>
            </w:pPr>
          </w:p>
        </w:tc>
      </w:tr>
      <w:tr w:rsidR="001374AE" w14:paraId="36CBB72A"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8E444" w14:textId="77777777" w:rsidR="001374AE" w:rsidRDefault="001374AE">
            <w:pPr>
              <w:jc w:val="center"/>
              <w:rPr>
                <w:rFonts w:ascii="宋体" w:hAnsi="宋体" w:cs="宋体"/>
                <w:color w:val="000000"/>
                <w:sz w:val="22"/>
                <w:szCs w:val="22"/>
              </w:rPr>
            </w:pPr>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09D04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8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924B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34FC9"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村民对环境整治满意度</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8A5D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FF2F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C7D15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B766A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AD3C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6CE6D0FB"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E8460"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9209B"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14A9F6"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F910"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村委会对环境整治满意度</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7CB9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9D4C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4418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318E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F6A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w:t>
            </w:r>
          </w:p>
        </w:tc>
      </w:tr>
      <w:tr w:rsidR="001374AE" w14:paraId="599E1F80" w14:textId="77777777">
        <w:trPr>
          <w:trHeight w:val="211"/>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EC22D2" w14:textId="77777777" w:rsidR="001374AE" w:rsidRDefault="001374AE">
            <w:pPr>
              <w:jc w:val="center"/>
              <w:rPr>
                <w:rFonts w:ascii="宋体" w:hAnsi="宋体" w:cs="宋体"/>
                <w:color w:val="000000"/>
                <w:sz w:val="22"/>
                <w:szCs w:val="22"/>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0B306" w14:textId="77777777" w:rsidR="001374AE" w:rsidRDefault="001374AE">
            <w:pPr>
              <w:jc w:val="center"/>
              <w:rPr>
                <w:rFonts w:ascii="宋体" w:hAnsi="宋体" w:cs="宋体"/>
                <w:color w:val="000000"/>
                <w:sz w:val="22"/>
                <w:szCs w:val="22"/>
              </w:rPr>
            </w:pPr>
          </w:p>
        </w:tc>
        <w:tc>
          <w:tcPr>
            <w:tcW w:w="8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0B3D7" w14:textId="77777777" w:rsidR="001374AE" w:rsidRDefault="001374AE">
            <w:pPr>
              <w:jc w:val="center"/>
              <w:rPr>
                <w:rFonts w:ascii="宋体" w:hAnsi="宋体" w:cs="宋体"/>
                <w:color w:val="000000"/>
                <w:sz w:val="22"/>
                <w:szCs w:val="22"/>
              </w:rPr>
            </w:pP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FFD99"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09CCA" w14:textId="77777777" w:rsidR="001374AE" w:rsidRDefault="001374AE">
            <w:pPr>
              <w:jc w:val="center"/>
              <w:rPr>
                <w:rFonts w:ascii="宋体" w:hAnsi="宋体" w:cs="宋体"/>
                <w:color w:val="000000"/>
                <w:sz w:val="22"/>
                <w:szCs w:val="22"/>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BD2CA" w14:textId="77777777" w:rsidR="001374AE" w:rsidRDefault="001374AE">
            <w:pPr>
              <w:jc w:val="center"/>
              <w:rPr>
                <w:rFonts w:ascii="宋体" w:hAnsi="宋体" w:cs="宋体"/>
                <w:color w:val="000000"/>
                <w:sz w:val="22"/>
                <w:szCs w:val="22"/>
              </w:rPr>
            </w:pP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26E52" w14:textId="77777777" w:rsidR="001374AE" w:rsidRDefault="001374AE">
            <w:pPr>
              <w:jc w:val="center"/>
              <w:rPr>
                <w:rFonts w:ascii="宋体" w:hAnsi="宋体" w:cs="宋体"/>
                <w:color w:val="000000"/>
                <w:sz w:val="22"/>
                <w:szCs w:val="22"/>
              </w:rPr>
            </w:pP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F896" w14:textId="77777777" w:rsidR="001374AE" w:rsidRDefault="001374AE">
            <w:pPr>
              <w:jc w:val="center"/>
              <w:rPr>
                <w:rFonts w:ascii="宋体" w:hAnsi="宋体" w:cs="宋体"/>
                <w:color w:val="000000"/>
                <w:sz w:val="22"/>
                <w:szCs w:val="22"/>
              </w:rPr>
            </w:pP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6031" w14:textId="77777777" w:rsidR="001374AE" w:rsidRDefault="001374AE">
            <w:pPr>
              <w:jc w:val="center"/>
              <w:rPr>
                <w:rFonts w:ascii="宋体" w:hAnsi="宋体" w:cs="宋体"/>
                <w:color w:val="000000"/>
                <w:sz w:val="22"/>
                <w:szCs w:val="22"/>
              </w:rPr>
            </w:pPr>
          </w:p>
        </w:tc>
      </w:tr>
      <w:tr w:rsidR="001374AE" w14:paraId="5D07F365" w14:textId="77777777">
        <w:trPr>
          <w:trHeight w:val="217"/>
          <w:jc w:val="center"/>
        </w:trPr>
        <w:tc>
          <w:tcPr>
            <w:tcW w:w="591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2B5A5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总分</w:t>
            </w:r>
          </w:p>
        </w:tc>
        <w:tc>
          <w:tcPr>
            <w:tcW w:w="76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5006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A95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554EE" w14:textId="77777777" w:rsidR="001374AE" w:rsidRDefault="001374AE">
            <w:pPr>
              <w:jc w:val="center"/>
              <w:rPr>
                <w:rFonts w:ascii="宋体" w:hAnsi="宋体" w:cs="宋体"/>
                <w:color w:val="000000"/>
                <w:sz w:val="22"/>
                <w:szCs w:val="22"/>
              </w:rPr>
            </w:pPr>
          </w:p>
        </w:tc>
      </w:tr>
    </w:tbl>
    <w:p w14:paraId="151147BB" w14:textId="77777777" w:rsidR="001374AE" w:rsidRDefault="001374AE">
      <w:pPr>
        <w:pStyle w:val="2"/>
        <w:ind w:leftChars="0" w:left="0" w:firstLine="0"/>
        <w:rPr>
          <w:rFonts w:ascii="仿宋" w:eastAsia="仿宋" w:hAnsi="仿宋" w:hint="default"/>
          <w:kern w:val="0"/>
          <w:sz w:val="32"/>
          <w:szCs w:val="22"/>
        </w:rPr>
      </w:pPr>
    </w:p>
    <w:p w14:paraId="52F982D6" w14:textId="77777777" w:rsidR="001374AE" w:rsidRDefault="000A5BBB">
      <w:pPr>
        <w:spacing w:line="600" w:lineRule="exact"/>
        <w:ind w:firstLineChars="200" w:firstLine="640"/>
        <w:rPr>
          <w:rFonts w:ascii="仿宋" w:eastAsia="仿宋" w:hAnsi="仿宋"/>
          <w:kern w:val="0"/>
          <w:sz w:val="32"/>
        </w:rPr>
      </w:pPr>
      <w:r>
        <w:rPr>
          <w:rFonts w:ascii="仿宋" w:eastAsia="仿宋" w:hAnsi="仿宋" w:hint="eastAsia"/>
          <w:kern w:val="0"/>
          <w:sz w:val="32"/>
        </w:rPr>
        <w:t>3、2016年度昌吉州排污</w:t>
      </w:r>
      <w:proofErr w:type="gramStart"/>
      <w:r>
        <w:rPr>
          <w:rFonts w:ascii="仿宋" w:eastAsia="仿宋" w:hAnsi="仿宋" w:hint="eastAsia"/>
          <w:kern w:val="0"/>
          <w:sz w:val="32"/>
        </w:rPr>
        <w:t>费安排</w:t>
      </w:r>
      <w:proofErr w:type="gramEnd"/>
      <w:r>
        <w:rPr>
          <w:rFonts w:ascii="仿宋" w:eastAsia="仿宋" w:hAnsi="仿宋" w:hint="eastAsia"/>
          <w:kern w:val="0"/>
          <w:sz w:val="32"/>
        </w:rPr>
        <w:t>的项目经费项目（</w:t>
      </w:r>
      <w:proofErr w:type="gramStart"/>
      <w:r>
        <w:rPr>
          <w:rFonts w:ascii="仿宋" w:eastAsia="仿宋" w:hAnsi="仿宋" w:hint="eastAsia"/>
          <w:kern w:val="0"/>
          <w:sz w:val="32"/>
        </w:rPr>
        <w:t>昌州财预</w:t>
      </w:r>
      <w:proofErr w:type="gramEnd"/>
      <w:r>
        <w:rPr>
          <w:rFonts w:ascii="仿宋" w:eastAsia="仿宋" w:hAnsi="仿宋" w:hint="eastAsia"/>
          <w:kern w:val="0"/>
          <w:sz w:val="32"/>
        </w:rPr>
        <w:t>【2018】22号）绩效自评综述：根据年初设定的绩效目标，2016年度昌吉州排污</w:t>
      </w:r>
      <w:proofErr w:type="gramStart"/>
      <w:r>
        <w:rPr>
          <w:rFonts w:ascii="仿宋" w:eastAsia="仿宋" w:hAnsi="仿宋" w:hint="eastAsia"/>
          <w:kern w:val="0"/>
          <w:sz w:val="32"/>
        </w:rPr>
        <w:t>费安排</w:t>
      </w:r>
      <w:proofErr w:type="gramEnd"/>
      <w:r>
        <w:rPr>
          <w:rFonts w:ascii="仿宋" w:eastAsia="仿宋" w:hAnsi="仿宋" w:hint="eastAsia"/>
          <w:kern w:val="0"/>
          <w:sz w:val="32"/>
        </w:rPr>
        <w:t>的项目经费项目绩效自评得分100分，项目全年预算数为10万元，执行数为10万元，完成预算的100%。预算绩效管理取得的成效：一是对工作人员进行业务培训3次，提高工作人员业务能力；对各类污染源进行摸排整理，建立1个数据库并建档造册6册，数据报告书3份，目前已通过昌吉州验收。完成呼图壁县行政区域内第二次全国污染源全面普查工作，前期对工作人员进行业务培训，摸清各类污染源基本情况，了解污染源数量、结构和分布状况，掌握污染物产生、排放和处理情况，建立</w:t>
      </w:r>
      <w:proofErr w:type="gramStart"/>
      <w:r>
        <w:rPr>
          <w:rFonts w:ascii="仿宋" w:eastAsia="仿宋" w:hAnsi="仿宋" w:hint="eastAsia"/>
          <w:kern w:val="0"/>
          <w:sz w:val="32"/>
        </w:rPr>
        <w:t>健全重点</w:t>
      </w:r>
      <w:proofErr w:type="gramEnd"/>
      <w:r>
        <w:rPr>
          <w:rFonts w:ascii="仿宋" w:eastAsia="仿宋" w:hAnsi="仿宋" w:hint="eastAsia"/>
          <w:kern w:val="0"/>
          <w:sz w:val="32"/>
        </w:rPr>
        <w:t>污染源档案、污染源信息数据库和环境统计平台。发现的问题及原因：一是在与企业的沟通方面还存在问题，未及时与企业达成协议，对经费的提前谋划工作还相对滞后。下一步改进措施：一是加强与企业的沟通，及时与企业达成协议，对经费的提前谋划。</w:t>
      </w:r>
    </w:p>
    <w:tbl>
      <w:tblPr>
        <w:tblpPr w:leftFromText="180" w:rightFromText="180" w:vertAnchor="text" w:horzAnchor="page" w:tblpX="1953" w:tblpY="1548"/>
        <w:tblOverlap w:val="never"/>
        <w:tblW w:w="8460" w:type="dxa"/>
        <w:tblLayout w:type="fixed"/>
        <w:tblCellMar>
          <w:left w:w="0" w:type="dxa"/>
          <w:right w:w="0" w:type="dxa"/>
        </w:tblCellMar>
        <w:tblLook w:val="04A0" w:firstRow="1" w:lastRow="0" w:firstColumn="1" w:lastColumn="0" w:noHBand="0" w:noVBand="1"/>
      </w:tblPr>
      <w:tblGrid>
        <w:gridCol w:w="438"/>
        <w:gridCol w:w="632"/>
        <w:gridCol w:w="914"/>
        <w:gridCol w:w="812"/>
        <w:gridCol w:w="902"/>
        <w:gridCol w:w="283"/>
        <w:gridCol w:w="846"/>
        <w:gridCol w:w="903"/>
        <w:gridCol w:w="282"/>
        <w:gridCol w:w="428"/>
        <w:gridCol w:w="520"/>
        <w:gridCol w:w="123"/>
        <w:gridCol w:w="712"/>
        <w:gridCol w:w="665"/>
      </w:tblGrid>
      <w:tr w:rsidR="001374AE" w14:paraId="7E0F589C" w14:textId="77777777">
        <w:trPr>
          <w:trHeight w:val="433"/>
        </w:trPr>
        <w:tc>
          <w:tcPr>
            <w:tcW w:w="8460" w:type="dxa"/>
            <w:gridSpan w:val="14"/>
            <w:tcBorders>
              <w:top w:val="nil"/>
              <w:left w:val="nil"/>
              <w:bottom w:val="nil"/>
              <w:right w:val="nil"/>
            </w:tcBorders>
            <w:shd w:val="clear" w:color="auto" w:fill="auto"/>
            <w:tcMar>
              <w:top w:w="15" w:type="dxa"/>
              <w:left w:w="15" w:type="dxa"/>
              <w:right w:w="15" w:type="dxa"/>
            </w:tcMar>
            <w:vAlign w:val="center"/>
          </w:tcPr>
          <w:p w14:paraId="491D2488" w14:textId="77777777" w:rsidR="001374AE" w:rsidRDefault="000A5BBB">
            <w:pPr>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374AE" w14:paraId="50BDFCBF" w14:textId="77777777">
        <w:trPr>
          <w:trHeight w:val="302"/>
        </w:trPr>
        <w:tc>
          <w:tcPr>
            <w:tcW w:w="8460" w:type="dxa"/>
            <w:gridSpan w:val="14"/>
            <w:tcBorders>
              <w:top w:val="nil"/>
              <w:left w:val="nil"/>
              <w:bottom w:val="single" w:sz="4" w:space="0" w:color="auto"/>
              <w:right w:val="nil"/>
            </w:tcBorders>
            <w:shd w:val="clear" w:color="auto" w:fill="auto"/>
            <w:tcMar>
              <w:top w:w="15" w:type="dxa"/>
              <w:left w:w="15" w:type="dxa"/>
              <w:right w:w="15" w:type="dxa"/>
            </w:tcMar>
            <w:vAlign w:val="center"/>
          </w:tcPr>
          <w:p w14:paraId="2DC7456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1374AE" w14:paraId="08C791D7" w14:textId="77777777">
        <w:trPr>
          <w:trHeight w:val="312"/>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396090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7390"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E5ED2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2016年度昌吉州排污</w:t>
            </w:r>
            <w:proofErr w:type="gramStart"/>
            <w:r>
              <w:rPr>
                <w:rFonts w:ascii="宋体" w:hAnsi="宋体" w:cs="宋体" w:hint="eastAsia"/>
                <w:color w:val="000000"/>
                <w:kern w:val="0"/>
                <w:sz w:val="22"/>
                <w:szCs w:val="22"/>
                <w:lang w:bidi="ar"/>
              </w:rPr>
              <w:t>费安排</w:t>
            </w:r>
            <w:proofErr w:type="gramEnd"/>
            <w:r>
              <w:rPr>
                <w:rFonts w:ascii="宋体" w:hAnsi="宋体" w:cs="宋体" w:hint="eastAsia"/>
                <w:color w:val="000000"/>
                <w:kern w:val="0"/>
                <w:sz w:val="22"/>
                <w:szCs w:val="22"/>
                <w:lang w:bidi="ar"/>
              </w:rPr>
              <w:t>的项目经费</w:t>
            </w:r>
          </w:p>
        </w:tc>
      </w:tr>
      <w:tr w:rsidR="001374AE" w14:paraId="4887C806" w14:textId="77777777">
        <w:trPr>
          <w:trHeight w:val="312"/>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32A01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3757"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033D0D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呼图壁县环境保护局</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EE0B81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448"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E02B28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呼图壁县环境保护局</w:t>
            </w:r>
          </w:p>
        </w:tc>
      </w:tr>
      <w:tr w:rsidR="001374AE" w14:paraId="100F10D4" w14:textId="77777777">
        <w:trPr>
          <w:trHeight w:val="599"/>
        </w:trPr>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C11661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项目资金       （万元）</w:t>
            </w: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2859CD9" w14:textId="77777777" w:rsidR="001374AE" w:rsidRDefault="001374AE">
            <w:pPr>
              <w:jc w:val="center"/>
              <w:rPr>
                <w:rFonts w:ascii="宋体" w:hAnsi="宋体" w:cs="宋体"/>
                <w:color w:val="000000"/>
                <w:sz w:val="22"/>
                <w:szCs w:val="22"/>
              </w:rPr>
            </w:pPr>
          </w:p>
        </w:tc>
        <w:tc>
          <w:tcPr>
            <w:tcW w:w="90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ADF28A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E27066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2E5E2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FE0221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487BC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65FB0D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1374AE" w14:paraId="331265B6" w14:textId="77777777">
        <w:trPr>
          <w:trHeight w:val="312"/>
        </w:trPr>
        <w:tc>
          <w:tcPr>
            <w:tcW w:w="107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D0552C2" w14:textId="77777777" w:rsidR="001374AE" w:rsidRDefault="001374AE">
            <w:pPr>
              <w:jc w:val="center"/>
              <w:rPr>
                <w:rFonts w:ascii="宋体" w:hAnsi="宋体" w:cs="宋体"/>
                <w:color w:val="000000"/>
                <w:sz w:val="22"/>
                <w:szCs w:val="22"/>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044A9BA"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90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53028D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39B01D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CA2711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sz w:val="22"/>
                <w:szCs w:val="22"/>
              </w:rPr>
              <w:t>10</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EDA67D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BCE51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5218C5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1374AE" w14:paraId="7A16FC8C" w14:textId="77777777">
        <w:trPr>
          <w:trHeight w:val="599"/>
        </w:trPr>
        <w:tc>
          <w:tcPr>
            <w:tcW w:w="107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3D4CB1C" w14:textId="77777777" w:rsidR="001374AE" w:rsidRDefault="001374AE">
            <w:pPr>
              <w:jc w:val="center"/>
              <w:rPr>
                <w:rFonts w:ascii="宋体" w:hAnsi="宋体" w:cs="宋体"/>
                <w:color w:val="000000"/>
                <w:sz w:val="22"/>
                <w:szCs w:val="22"/>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580E2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90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C883A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14348A5" w14:textId="77777777" w:rsidR="001374AE" w:rsidRDefault="001374AE">
            <w:pPr>
              <w:jc w:val="center"/>
              <w:rPr>
                <w:rFonts w:ascii="宋体" w:hAnsi="宋体" w:cs="宋体"/>
                <w:color w:val="000000"/>
                <w:sz w:val="22"/>
                <w:szCs w:val="22"/>
              </w:rPr>
            </w:pP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46BAE1" w14:textId="77777777" w:rsidR="001374AE" w:rsidRDefault="001374AE">
            <w:pPr>
              <w:jc w:val="center"/>
              <w:rPr>
                <w:rFonts w:ascii="宋体" w:hAnsi="宋体" w:cs="宋体"/>
                <w:color w:val="000000"/>
                <w:sz w:val="22"/>
                <w:szCs w:val="22"/>
              </w:rPr>
            </w:pP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D7C3AE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1EBAE38" w14:textId="77777777" w:rsidR="001374AE" w:rsidRDefault="001374AE">
            <w:pPr>
              <w:jc w:val="center"/>
              <w:rPr>
                <w:rFonts w:ascii="宋体" w:hAnsi="宋体" w:cs="宋体"/>
                <w:color w:val="000000"/>
                <w:sz w:val="22"/>
                <w:szCs w:val="22"/>
              </w:rPr>
            </w:pP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87641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314F5036" w14:textId="77777777">
        <w:trPr>
          <w:trHeight w:val="599"/>
        </w:trPr>
        <w:tc>
          <w:tcPr>
            <w:tcW w:w="107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E38A48" w14:textId="77777777" w:rsidR="001374AE" w:rsidRDefault="001374AE">
            <w:pPr>
              <w:jc w:val="center"/>
              <w:rPr>
                <w:rFonts w:ascii="宋体" w:hAnsi="宋体" w:cs="宋体"/>
                <w:color w:val="000000"/>
                <w:sz w:val="22"/>
                <w:szCs w:val="22"/>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3CDD1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90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F9F179" w14:textId="77777777" w:rsidR="001374AE" w:rsidRDefault="001374AE">
            <w:pPr>
              <w:jc w:val="center"/>
              <w:rPr>
                <w:rFonts w:ascii="宋体" w:hAnsi="宋体" w:cs="宋体"/>
                <w:color w:val="000000"/>
                <w:sz w:val="22"/>
                <w:szCs w:val="22"/>
              </w:rPr>
            </w:pP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EB1AB69" w14:textId="77777777" w:rsidR="001374AE" w:rsidRDefault="001374AE">
            <w:pPr>
              <w:jc w:val="center"/>
              <w:rPr>
                <w:rFonts w:ascii="宋体" w:hAnsi="宋体" w:cs="宋体"/>
                <w:color w:val="000000"/>
                <w:sz w:val="22"/>
                <w:szCs w:val="22"/>
              </w:rPr>
            </w:pP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109D01C" w14:textId="77777777" w:rsidR="001374AE" w:rsidRDefault="001374AE">
            <w:pPr>
              <w:jc w:val="center"/>
              <w:rPr>
                <w:rFonts w:ascii="宋体" w:hAnsi="宋体" w:cs="宋体"/>
                <w:color w:val="000000"/>
                <w:sz w:val="22"/>
                <w:szCs w:val="22"/>
              </w:rPr>
            </w:pP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0818A7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4AA4F06" w14:textId="77777777" w:rsidR="001374AE" w:rsidRDefault="001374AE">
            <w:pPr>
              <w:jc w:val="center"/>
              <w:rPr>
                <w:rFonts w:ascii="宋体" w:hAnsi="宋体" w:cs="宋体"/>
                <w:color w:val="000000"/>
                <w:sz w:val="22"/>
                <w:szCs w:val="22"/>
              </w:rPr>
            </w:pP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4A677D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0FA122C0" w14:textId="77777777">
        <w:trPr>
          <w:trHeight w:val="312"/>
        </w:trPr>
        <w:tc>
          <w:tcPr>
            <w:tcW w:w="107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AC505F4" w14:textId="77777777" w:rsidR="001374AE" w:rsidRDefault="001374AE">
            <w:pPr>
              <w:jc w:val="center"/>
              <w:rPr>
                <w:rFonts w:ascii="宋体" w:hAnsi="宋体" w:cs="宋体"/>
                <w:color w:val="000000"/>
                <w:sz w:val="22"/>
                <w:szCs w:val="22"/>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3822F6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90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461E42E" w14:textId="77777777" w:rsidR="001374AE" w:rsidRDefault="001374AE">
            <w:pPr>
              <w:jc w:val="center"/>
              <w:rPr>
                <w:rFonts w:ascii="宋体" w:hAnsi="宋体" w:cs="宋体"/>
                <w:color w:val="000000"/>
                <w:sz w:val="22"/>
                <w:szCs w:val="22"/>
              </w:rPr>
            </w:pP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A7B770E" w14:textId="77777777" w:rsidR="001374AE" w:rsidRDefault="001374AE">
            <w:pPr>
              <w:jc w:val="center"/>
              <w:rPr>
                <w:rFonts w:ascii="宋体" w:hAnsi="宋体" w:cs="宋体"/>
                <w:color w:val="000000"/>
                <w:sz w:val="22"/>
                <w:szCs w:val="22"/>
              </w:rPr>
            </w:pPr>
          </w:p>
        </w:tc>
        <w:tc>
          <w:tcPr>
            <w:tcW w:w="118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D930C5B" w14:textId="77777777" w:rsidR="001374AE" w:rsidRDefault="001374AE">
            <w:pPr>
              <w:jc w:val="center"/>
              <w:rPr>
                <w:rFonts w:ascii="宋体" w:hAnsi="宋体" w:cs="宋体"/>
                <w:color w:val="000000"/>
                <w:sz w:val="22"/>
                <w:szCs w:val="22"/>
              </w:rPr>
            </w:pP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D4DE8B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0E545F0" w14:textId="77777777" w:rsidR="001374AE" w:rsidRDefault="001374AE">
            <w:pPr>
              <w:jc w:val="center"/>
              <w:rPr>
                <w:rFonts w:ascii="宋体" w:hAnsi="宋体" w:cs="宋体"/>
                <w:color w:val="000000"/>
                <w:sz w:val="22"/>
                <w:szCs w:val="22"/>
              </w:rPr>
            </w:pP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6B8EE7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4693BBF4" w14:textId="77777777">
        <w:trPr>
          <w:trHeight w:val="312"/>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BED9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4389"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BA01F6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3633"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8E14EA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1374AE" w14:paraId="57AC7103" w14:textId="77777777">
        <w:trPr>
          <w:trHeight w:val="1436"/>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C9E6492" w14:textId="77777777" w:rsidR="001374AE" w:rsidRDefault="001374AE">
            <w:pPr>
              <w:jc w:val="center"/>
              <w:rPr>
                <w:rFonts w:ascii="宋体" w:hAnsi="宋体" w:cs="宋体"/>
                <w:color w:val="000000"/>
                <w:sz w:val="22"/>
                <w:szCs w:val="22"/>
              </w:rPr>
            </w:pPr>
          </w:p>
        </w:tc>
        <w:tc>
          <w:tcPr>
            <w:tcW w:w="4389"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3850237" w14:textId="77777777" w:rsidR="001374AE" w:rsidRDefault="000A5BBB">
            <w:pPr>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完成呼图壁县行政区域内第二次全国污染源全面普查工作，前期对工作人员进行业务培训，摸清各类污染源基本情况，了解污染源数量、结构和分布状况，掌握污染物产生、排放和处理情况，建立</w:t>
            </w:r>
            <w:proofErr w:type="gramStart"/>
            <w:r>
              <w:rPr>
                <w:rFonts w:ascii="宋体" w:hAnsi="宋体" w:cs="宋体" w:hint="eastAsia"/>
                <w:color w:val="000000"/>
                <w:kern w:val="0"/>
                <w:sz w:val="18"/>
                <w:szCs w:val="18"/>
                <w:lang w:bidi="ar"/>
              </w:rPr>
              <w:t>健全重点</w:t>
            </w:r>
            <w:proofErr w:type="gramEnd"/>
            <w:r>
              <w:rPr>
                <w:rFonts w:ascii="宋体" w:hAnsi="宋体" w:cs="宋体" w:hint="eastAsia"/>
                <w:color w:val="000000"/>
                <w:kern w:val="0"/>
                <w:sz w:val="18"/>
                <w:szCs w:val="18"/>
                <w:lang w:bidi="ar"/>
              </w:rPr>
              <w:t>污染源档案、污染源信息数据库和环境统计平台，并通过自治州、自治区、国家阶段性验收。</w:t>
            </w:r>
          </w:p>
        </w:tc>
        <w:tc>
          <w:tcPr>
            <w:tcW w:w="3633"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B2D544" w14:textId="77777777" w:rsidR="001374AE" w:rsidRDefault="000A5BBB">
            <w:pPr>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对工作人员进行3次业务培训，完成数据库资料审核工作、定库及整理、归档等工作，已通过昌吉州验收。</w:t>
            </w:r>
          </w:p>
        </w:tc>
      </w:tr>
      <w:tr w:rsidR="001374AE" w14:paraId="619CB94B" w14:textId="77777777">
        <w:trPr>
          <w:trHeight w:val="312"/>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D785BBB"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D63CE0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w:t>
            </w:r>
            <w:r>
              <w:rPr>
                <w:rFonts w:ascii="宋体" w:hAnsi="宋体" w:cs="宋体" w:hint="eastAsia"/>
                <w:color w:val="000000"/>
                <w:kern w:val="0"/>
                <w:sz w:val="22"/>
                <w:szCs w:val="22"/>
                <w:lang w:bidi="ar"/>
              </w:rPr>
              <w:br/>
              <w:t>指标</w:t>
            </w: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8E3CC1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1997"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61A721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98ACD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F2C441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3D343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43"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708361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37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10FAE4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1374AE" w14:paraId="6FF8E4EA" w14:textId="77777777">
        <w:trPr>
          <w:trHeight w:val="312"/>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47D6F9A"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2F3C5C"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2B9853" w14:textId="77777777" w:rsidR="001374AE" w:rsidRDefault="001374AE">
            <w:pPr>
              <w:jc w:val="center"/>
              <w:rPr>
                <w:rFonts w:ascii="宋体" w:hAnsi="宋体" w:cs="宋体"/>
                <w:color w:val="000000"/>
                <w:sz w:val="22"/>
                <w:szCs w:val="22"/>
              </w:rPr>
            </w:pPr>
          </w:p>
        </w:tc>
        <w:tc>
          <w:tcPr>
            <w:tcW w:w="1997" w:type="dxa"/>
            <w:gridSpan w:val="3"/>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97F6837" w14:textId="77777777" w:rsidR="001374AE" w:rsidRDefault="001374AE">
            <w:pPr>
              <w:jc w:val="center"/>
              <w:rPr>
                <w:rFonts w:ascii="宋体" w:hAnsi="宋体" w:cs="宋体"/>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CDEB6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1CDD8E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1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1076FD0" w14:textId="77777777" w:rsidR="001374AE" w:rsidRDefault="001374AE">
            <w:pPr>
              <w:jc w:val="center"/>
              <w:rPr>
                <w:rFonts w:ascii="宋体" w:hAnsi="宋体" w:cs="宋体"/>
                <w:color w:val="000000"/>
                <w:sz w:val="22"/>
                <w:szCs w:val="22"/>
              </w:rPr>
            </w:pPr>
          </w:p>
        </w:tc>
        <w:tc>
          <w:tcPr>
            <w:tcW w:w="643"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593A22" w14:textId="77777777" w:rsidR="001374AE" w:rsidRDefault="001374AE">
            <w:pPr>
              <w:jc w:val="center"/>
              <w:rPr>
                <w:rFonts w:ascii="宋体" w:hAnsi="宋体" w:cs="宋体"/>
                <w:color w:val="000000"/>
                <w:sz w:val="22"/>
                <w:szCs w:val="22"/>
              </w:rPr>
            </w:pPr>
          </w:p>
        </w:tc>
        <w:tc>
          <w:tcPr>
            <w:tcW w:w="137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B17ED56" w14:textId="77777777" w:rsidR="001374AE" w:rsidRDefault="001374AE">
            <w:pPr>
              <w:jc w:val="center"/>
              <w:rPr>
                <w:rFonts w:ascii="宋体" w:hAnsi="宋体" w:cs="宋体"/>
                <w:color w:val="000000"/>
                <w:sz w:val="22"/>
                <w:szCs w:val="22"/>
              </w:rPr>
            </w:pPr>
          </w:p>
        </w:tc>
      </w:tr>
      <w:tr w:rsidR="001374AE" w14:paraId="4AA4B372" w14:textId="77777777">
        <w:trPr>
          <w:trHeight w:val="312"/>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A72DBB2" w14:textId="77777777" w:rsidR="001374AE" w:rsidRDefault="001374AE">
            <w:pPr>
              <w:jc w:val="center"/>
              <w:rPr>
                <w:rFonts w:ascii="宋体" w:hAnsi="宋体" w:cs="宋体"/>
                <w:color w:val="000000"/>
                <w:sz w:val="22"/>
                <w:szCs w:val="22"/>
              </w:rPr>
            </w:pP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3630A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w:t>
            </w:r>
            <w:r>
              <w:rPr>
                <w:rFonts w:ascii="宋体" w:hAnsi="宋体" w:cs="宋体" w:hint="eastAsia"/>
                <w:color w:val="000000"/>
                <w:kern w:val="0"/>
                <w:sz w:val="22"/>
                <w:szCs w:val="22"/>
                <w:lang w:bidi="ar"/>
              </w:rPr>
              <w:br/>
              <w:t>指标</w:t>
            </w: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99EDA2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241BE8"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指标1：工作人员业务培训</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A4F51ED"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3次</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0069EE0"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3次</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909F6E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E51DBC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5683ACD" w14:textId="77777777" w:rsidR="001374AE" w:rsidRDefault="001374AE">
            <w:pPr>
              <w:jc w:val="center"/>
              <w:rPr>
                <w:rFonts w:ascii="宋体" w:hAnsi="宋体" w:cs="宋体"/>
                <w:color w:val="000000"/>
                <w:sz w:val="16"/>
                <w:szCs w:val="16"/>
              </w:rPr>
            </w:pPr>
          </w:p>
        </w:tc>
      </w:tr>
      <w:tr w:rsidR="001374AE" w14:paraId="61BC74DA"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B85089D"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9A82D9A"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EA3A1F"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BC4948C"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指标2：数据评估分析报告数</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F839E2A"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3份</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757B341"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3份</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84CA8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359CDD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73AB19C" w14:textId="77777777" w:rsidR="001374AE" w:rsidRDefault="001374AE">
            <w:pPr>
              <w:jc w:val="center"/>
              <w:rPr>
                <w:rFonts w:ascii="宋体" w:hAnsi="宋体" w:cs="宋体"/>
                <w:color w:val="000000"/>
                <w:sz w:val="16"/>
                <w:szCs w:val="16"/>
              </w:rPr>
            </w:pPr>
          </w:p>
        </w:tc>
      </w:tr>
      <w:tr w:rsidR="001374AE" w14:paraId="7030EA7C" w14:textId="77777777">
        <w:trPr>
          <w:trHeight w:val="312"/>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DBBE77"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A26AAF5"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87936AC"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332AC4"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指标3：建立数据库</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EFC8994"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1个</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36CD93"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1个</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679864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F22023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7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6BC4523" w14:textId="77777777" w:rsidR="001374AE" w:rsidRDefault="001374AE">
            <w:pPr>
              <w:jc w:val="center"/>
              <w:rPr>
                <w:rFonts w:ascii="宋体" w:hAnsi="宋体" w:cs="宋体"/>
                <w:color w:val="000000"/>
                <w:sz w:val="16"/>
                <w:szCs w:val="16"/>
              </w:rPr>
            </w:pPr>
          </w:p>
        </w:tc>
        <w:tc>
          <w:tcPr>
            <w:tcW w:w="66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FB50FEE" w14:textId="77777777" w:rsidR="001374AE" w:rsidRDefault="001374AE">
            <w:pPr>
              <w:jc w:val="center"/>
              <w:rPr>
                <w:rFonts w:ascii="宋体" w:hAnsi="宋体" w:cs="宋体"/>
                <w:color w:val="000000"/>
                <w:sz w:val="16"/>
                <w:szCs w:val="16"/>
              </w:rPr>
            </w:pPr>
          </w:p>
        </w:tc>
      </w:tr>
      <w:tr w:rsidR="001374AE" w14:paraId="0CFB7C92"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A08CC3"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D44D61A"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4D6854E"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4C4BD81"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指标4：普查工作建档</w:t>
            </w:r>
            <w:proofErr w:type="gramStart"/>
            <w:r>
              <w:rPr>
                <w:rFonts w:ascii="宋体" w:hAnsi="宋体" w:cs="宋体" w:hint="eastAsia"/>
                <w:color w:val="000000"/>
                <w:kern w:val="0"/>
                <w:sz w:val="16"/>
                <w:szCs w:val="16"/>
                <w:lang w:bidi="ar"/>
              </w:rPr>
              <w:t>造册数</w:t>
            </w:r>
            <w:proofErr w:type="gramEnd"/>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A6D23B"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6册</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CDC0F80"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6册</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14B9B4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90134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E3FB47A" w14:textId="77777777" w:rsidR="001374AE" w:rsidRDefault="001374AE">
            <w:pPr>
              <w:jc w:val="center"/>
              <w:rPr>
                <w:rFonts w:ascii="宋体" w:hAnsi="宋体" w:cs="宋体"/>
                <w:color w:val="000000"/>
                <w:sz w:val="16"/>
                <w:szCs w:val="16"/>
              </w:rPr>
            </w:pPr>
          </w:p>
        </w:tc>
      </w:tr>
      <w:tr w:rsidR="001374AE" w14:paraId="1CD09F2E"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6E6B51F"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BF360F" w14:textId="77777777" w:rsidR="001374AE" w:rsidRDefault="001374AE">
            <w:pPr>
              <w:jc w:val="center"/>
              <w:rPr>
                <w:rFonts w:ascii="宋体" w:hAnsi="宋体" w:cs="宋体"/>
                <w:color w:val="000000"/>
                <w:sz w:val="22"/>
                <w:szCs w:val="22"/>
              </w:rPr>
            </w:pP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189C87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DBA5F0"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指标1：污染源普查质量控制、检查验收通过率</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E79D102"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2543E5A"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4E8C9A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18CE60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619CFE" w14:textId="77777777" w:rsidR="001374AE" w:rsidRDefault="001374AE">
            <w:pPr>
              <w:jc w:val="center"/>
              <w:rPr>
                <w:rFonts w:ascii="宋体" w:hAnsi="宋体" w:cs="宋体"/>
                <w:color w:val="000000"/>
                <w:sz w:val="16"/>
                <w:szCs w:val="16"/>
              </w:rPr>
            </w:pPr>
          </w:p>
        </w:tc>
      </w:tr>
      <w:tr w:rsidR="001374AE" w14:paraId="064C2CEF"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A777890"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58DF6A"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07FBAB5"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F2A5306"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指标2：实施主要污染物排放总量控制计划完成程度</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BFD988"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C091F3B"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4FFF8B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AF48B7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2976D63" w14:textId="77777777" w:rsidR="001374AE" w:rsidRDefault="001374AE">
            <w:pPr>
              <w:jc w:val="center"/>
              <w:rPr>
                <w:rFonts w:ascii="宋体" w:hAnsi="宋体" w:cs="宋体"/>
                <w:color w:val="000000"/>
                <w:sz w:val="16"/>
                <w:szCs w:val="16"/>
              </w:rPr>
            </w:pPr>
          </w:p>
        </w:tc>
      </w:tr>
      <w:tr w:rsidR="001374AE" w14:paraId="61AB4CA2" w14:textId="77777777">
        <w:trPr>
          <w:trHeight w:val="599"/>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64889F"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2DA0449" w14:textId="77777777" w:rsidR="001374AE" w:rsidRDefault="001374AE">
            <w:pPr>
              <w:jc w:val="center"/>
              <w:rPr>
                <w:rFonts w:ascii="宋体" w:hAnsi="宋体" w:cs="宋体"/>
                <w:color w:val="000000"/>
                <w:sz w:val="22"/>
                <w:szCs w:val="22"/>
              </w:rPr>
            </w:pPr>
          </w:p>
        </w:tc>
        <w:tc>
          <w:tcPr>
            <w:tcW w:w="9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0E3288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9636CB"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指标1：按时完成率</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EC0DC17"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7C85019"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AB59EB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49748F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AD8290A" w14:textId="77777777" w:rsidR="001374AE" w:rsidRDefault="001374AE">
            <w:pPr>
              <w:jc w:val="center"/>
              <w:rPr>
                <w:rFonts w:ascii="宋体" w:hAnsi="宋体" w:cs="宋体"/>
                <w:color w:val="000000"/>
                <w:sz w:val="16"/>
                <w:szCs w:val="16"/>
              </w:rPr>
            </w:pPr>
          </w:p>
        </w:tc>
      </w:tr>
      <w:tr w:rsidR="001374AE" w14:paraId="7FED7B9F" w14:textId="77777777">
        <w:trPr>
          <w:trHeight w:val="1070"/>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3A7C131" w14:textId="77777777" w:rsidR="001374AE" w:rsidRDefault="001374AE">
            <w:pPr>
              <w:jc w:val="center"/>
              <w:rPr>
                <w:rFonts w:ascii="宋体" w:hAnsi="宋体" w:cs="宋体"/>
                <w:color w:val="000000"/>
                <w:sz w:val="22"/>
                <w:szCs w:val="22"/>
              </w:rPr>
            </w:pP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AB1C3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w:t>
            </w:r>
            <w:r>
              <w:rPr>
                <w:rFonts w:ascii="宋体" w:hAnsi="宋体" w:cs="宋体" w:hint="eastAsia"/>
                <w:color w:val="000000"/>
                <w:kern w:val="0"/>
                <w:sz w:val="22"/>
                <w:szCs w:val="22"/>
                <w:lang w:bidi="ar"/>
              </w:rPr>
              <w:br/>
              <w:t>指标</w:t>
            </w:r>
          </w:p>
        </w:tc>
        <w:tc>
          <w:tcPr>
            <w:tcW w:w="9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066324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BA3FF3A"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指标1：调整优化经济结构，转变经济增长方式的作用</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D830C58"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有利于加强和改善宏观调控，促进经济结构调整</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77D4F42"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有利于加强和改善宏观调控，促进经济结构调整</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D564EC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19CE5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00CA39D" w14:textId="77777777" w:rsidR="001374AE" w:rsidRDefault="001374AE">
            <w:pPr>
              <w:jc w:val="center"/>
              <w:rPr>
                <w:rFonts w:ascii="宋体" w:hAnsi="宋体" w:cs="宋体"/>
                <w:color w:val="000000"/>
                <w:sz w:val="16"/>
                <w:szCs w:val="16"/>
              </w:rPr>
            </w:pPr>
          </w:p>
        </w:tc>
      </w:tr>
      <w:tr w:rsidR="001374AE" w14:paraId="4F33E7DB"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4AC8ECE"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EF48AD" w14:textId="77777777" w:rsidR="001374AE" w:rsidRDefault="001374AE">
            <w:pPr>
              <w:jc w:val="center"/>
              <w:rPr>
                <w:rFonts w:ascii="宋体" w:hAnsi="宋体" w:cs="宋体"/>
                <w:color w:val="000000"/>
                <w:sz w:val="22"/>
                <w:szCs w:val="22"/>
              </w:rPr>
            </w:pP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8C41ED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6E0F49B"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指标1：公众生态环境保护意识提高度</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149C80"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≥80%</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4C4AB32"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≥80%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7E88F0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FC4E98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03F808F" w14:textId="77777777" w:rsidR="001374AE" w:rsidRDefault="001374AE">
            <w:pPr>
              <w:jc w:val="center"/>
              <w:rPr>
                <w:rFonts w:ascii="宋体" w:hAnsi="宋体" w:cs="宋体"/>
                <w:color w:val="000000"/>
                <w:sz w:val="16"/>
                <w:szCs w:val="16"/>
              </w:rPr>
            </w:pPr>
          </w:p>
        </w:tc>
      </w:tr>
      <w:tr w:rsidR="001374AE" w14:paraId="332995CB"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52AAC8"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6E758D"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A07338"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7112C0"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指标2：公众生态环境保护意识及环保公益活动参与度</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DE8F656"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≥95%</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3F2FFC"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≥95%</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20C2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FC7B8D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0B9396" w14:textId="77777777" w:rsidR="001374AE" w:rsidRDefault="001374AE">
            <w:pPr>
              <w:jc w:val="center"/>
              <w:rPr>
                <w:rFonts w:ascii="宋体" w:hAnsi="宋体" w:cs="宋体"/>
                <w:color w:val="000000"/>
                <w:sz w:val="16"/>
                <w:szCs w:val="16"/>
              </w:rPr>
            </w:pPr>
          </w:p>
        </w:tc>
      </w:tr>
      <w:tr w:rsidR="001374AE" w14:paraId="36A25FC7"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D645E57"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E842863"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F0E56AC"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41FF64D"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指标3：有利于人居环境健康的生态安全格局</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38BE71"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稳定向好</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EEC00E"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稳定向好</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24AAC1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B96B8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5F5DE9" w14:textId="77777777" w:rsidR="001374AE" w:rsidRDefault="001374AE">
            <w:pPr>
              <w:jc w:val="center"/>
              <w:rPr>
                <w:rFonts w:ascii="宋体" w:hAnsi="宋体" w:cs="宋体"/>
                <w:color w:val="000000"/>
                <w:sz w:val="16"/>
                <w:szCs w:val="16"/>
              </w:rPr>
            </w:pPr>
          </w:p>
        </w:tc>
      </w:tr>
      <w:tr w:rsidR="001374AE" w14:paraId="0250BE77"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412E9C"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5A5DDED" w14:textId="77777777" w:rsidR="001374AE" w:rsidRDefault="001374AE">
            <w:pPr>
              <w:jc w:val="center"/>
              <w:rPr>
                <w:rFonts w:ascii="宋体" w:hAnsi="宋体" w:cs="宋体"/>
                <w:color w:val="000000"/>
                <w:sz w:val="22"/>
                <w:szCs w:val="22"/>
              </w:rPr>
            </w:pP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73FC35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生态效益指标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43585FE"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指标1：推进资源节约型、环境友好型社会建设。</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46253B0"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316EC9"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2740BE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8FA8D7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12E10F" w14:textId="77777777" w:rsidR="001374AE" w:rsidRDefault="001374AE">
            <w:pPr>
              <w:jc w:val="center"/>
              <w:rPr>
                <w:rFonts w:ascii="宋体" w:hAnsi="宋体" w:cs="宋体"/>
                <w:color w:val="000000"/>
                <w:sz w:val="16"/>
                <w:szCs w:val="16"/>
              </w:rPr>
            </w:pPr>
          </w:p>
        </w:tc>
      </w:tr>
      <w:tr w:rsidR="001374AE" w14:paraId="6D6DA684"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EA78FAE"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D3FE5C0"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75DB193"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71F812"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指标2：有利于环境保护，提高环境质量。</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468FB3"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103929A"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11C103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CA6C19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45E36EB" w14:textId="77777777" w:rsidR="001374AE" w:rsidRDefault="001374AE">
            <w:pPr>
              <w:jc w:val="center"/>
              <w:rPr>
                <w:rFonts w:ascii="宋体" w:hAnsi="宋体" w:cs="宋体"/>
                <w:color w:val="000000"/>
                <w:sz w:val="16"/>
                <w:szCs w:val="16"/>
              </w:rPr>
            </w:pPr>
          </w:p>
        </w:tc>
      </w:tr>
      <w:tr w:rsidR="001374AE" w14:paraId="6B78C0BD"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29A0B4B"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AB0011C" w14:textId="77777777" w:rsidR="001374AE" w:rsidRDefault="001374AE">
            <w:pPr>
              <w:jc w:val="center"/>
              <w:rPr>
                <w:rFonts w:ascii="宋体" w:hAnsi="宋体" w:cs="宋体"/>
                <w:color w:val="000000"/>
                <w:sz w:val="22"/>
                <w:szCs w:val="22"/>
              </w:rPr>
            </w:pP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273FE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CA50C4"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指标1：对公民环境行为的影响率</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D892141"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≥92%</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0CDA157"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≥92%</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B361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BB2E52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90DA4D2" w14:textId="77777777" w:rsidR="001374AE" w:rsidRDefault="001374AE">
            <w:pPr>
              <w:jc w:val="center"/>
              <w:rPr>
                <w:rFonts w:ascii="宋体" w:hAnsi="宋体" w:cs="宋体"/>
                <w:color w:val="000000"/>
                <w:sz w:val="16"/>
                <w:szCs w:val="16"/>
              </w:rPr>
            </w:pPr>
          </w:p>
        </w:tc>
      </w:tr>
      <w:tr w:rsidR="001374AE" w14:paraId="1D89691B" w14:textId="77777777">
        <w:trPr>
          <w:trHeight w:val="443"/>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286F232" w14:textId="77777777" w:rsidR="001374AE" w:rsidRDefault="001374AE">
            <w:pPr>
              <w:jc w:val="center"/>
              <w:rPr>
                <w:rFonts w:ascii="宋体" w:hAnsi="宋体" w:cs="宋体"/>
                <w:color w:val="000000"/>
                <w:sz w:val="22"/>
                <w:szCs w:val="22"/>
              </w:rPr>
            </w:pPr>
          </w:p>
        </w:tc>
        <w:tc>
          <w:tcPr>
            <w:tcW w:w="63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06326B" w14:textId="77777777" w:rsidR="001374AE" w:rsidRDefault="001374AE">
            <w:pPr>
              <w:jc w:val="center"/>
              <w:rPr>
                <w:rFonts w:ascii="宋体" w:hAnsi="宋体" w:cs="宋体"/>
                <w:color w:val="000000"/>
                <w:sz w:val="22"/>
                <w:szCs w:val="22"/>
              </w:rPr>
            </w:pPr>
          </w:p>
        </w:tc>
        <w:tc>
          <w:tcPr>
            <w:tcW w:w="9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EC90CF0" w14:textId="77777777" w:rsidR="001374AE" w:rsidRDefault="001374AE">
            <w:pPr>
              <w:jc w:val="center"/>
              <w:rPr>
                <w:rFonts w:ascii="宋体" w:hAnsi="宋体" w:cs="宋体"/>
                <w:color w:val="000000"/>
                <w:sz w:val="22"/>
                <w:szCs w:val="22"/>
              </w:rPr>
            </w:pP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2021366"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指标2：促进我县环保产业健康发展</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4AF2371"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DEF9BC3"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中长期</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376F6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B92A3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B95667C" w14:textId="77777777" w:rsidR="001374AE" w:rsidRDefault="001374AE">
            <w:pPr>
              <w:jc w:val="center"/>
              <w:rPr>
                <w:rFonts w:ascii="宋体" w:hAnsi="宋体" w:cs="宋体"/>
                <w:color w:val="000000"/>
                <w:sz w:val="16"/>
                <w:szCs w:val="16"/>
              </w:rPr>
            </w:pPr>
          </w:p>
        </w:tc>
      </w:tr>
      <w:tr w:rsidR="001374AE" w14:paraId="42CD763A" w14:textId="77777777">
        <w:trPr>
          <w:trHeight w:val="886"/>
        </w:trPr>
        <w:tc>
          <w:tcPr>
            <w:tcW w:w="438"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B920448" w14:textId="77777777" w:rsidR="001374AE" w:rsidRDefault="001374AE">
            <w:pPr>
              <w:jc w:val="center"/>
              <w:rPr>
                <w:rFonts w:ascii="宋体" w:hAnsi="宋体" w:cs="宋体"/>
                <w:color w:val="000000"/>
                <w:sz w:val="22"/>
                <w:szCs w:val="22"/>
              </w:rPr>
            </w:pPr>
          </w:p>
        </w:tc>
        <w:tc>
          <w:tcPr>
            <w:tcW w:w="6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BAFEF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FD44E8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1997"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D47F9C" w14:textId="77777777" w:rsidR="001374AE" w:rsidRDefault="000A5BBB">
            <w:pPr>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指标1：群众对环境改善的满意程度</w:t>
            </w:r>
          </w:p>
        </w:tc>
        <w:tc>
          <w:tcPr>
            <w:tcW w:w="8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93047EF"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≥90%</w:t>
            </w:r>
          </w:p>
        </w:tc>
        <w:tc>
          <w:tcPr>
            <w:tcW w:w="90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C446183" w14:textId="77777777" w:rsidR="001374AE" w:rsidRDefault="000A5BBB">
            <w:pPr>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65D8F3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E4C2C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B5E1160" w14:textId="77777777" w:rsidR="001374AE" w:rsidRDefault="001374AE">
            <w:pPr>
              <w:jc w:val="center"/>
              <w:rPr>
                <w:rFonts w:ascii="宋体" w:hAnsi="宋体" w:cs="宋体"/>
                <w:color w:val="000000"/>
                <w:sz w:val="22"/>
                <w:szCs w:val="22"/>
              </w:rPr>
            </w:pPr>
          </w:p>
        </w:tc>
      </w:tr>
      <w:tr w:rsidR="001374AE" w14:paraId="1B40DCF3" w14:textId="77777777">
        <w:trPr>
          <w:trHeight w:val="322"/>
        </w:trPr>
        <w:tc>
          <w:tcPr>
            <w:tcW w:w="5730" w:type="dxa"/>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F3D6D8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2A0BC4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64960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DCBCB9" w14:textId="77777777" w:rsidR="001374AE" w:rsidRDefault="001374AE">
            <w:pPr>
              <w:jc w:val="center"/>
              <w:rPr>
                <w:rFonts w:ascii="宋体" w:hAnsi="宋体" w:cs="宋体"/>
                <w:color w:val="000000"/>
                <w:sz w:val="22"/>
                <w:szCs w:val="22"/>
              </w:rPr>
            </w:pPr>
          </w:p>
        </w:tc>
      </w:tr>
    </w:tbl>
    <w:p w14:paraId="226924A8" w14:textId="77777777" w:rsidR="001374AE" w:rsidRDefault="000A5BBB">
      <w:pPr>
        <w:spacing w:line="600" w:lineRule="exact"/>
        <w:ind w:firstLineChars="200" w:firstLine="640"/>
        <w:rPr>
          <w:rFonts w:ascii="仿宋" w:eastAsia="仿宋" w:hAnsi="仿宋"/>
          <w:kern w:val="0"/>
          <w:sz w:val="32"/>
        </w:rPr>
      </w:pPr>
      <w:r>
        <w:rPr>
          <w:rFonts w:ascii="仿宋" w:eastAsia="仿宋" w:hAnsi="仿宋" w:hint="eastAsia"/>
          <w:kern w:val="0"/>
          <w:sz w:val="32"/>
        </w:rPr>
        <w:t>4、2018年全区环境空气自动站运</w:t>
      </w:r>
      <w:proofErr w:type="gramStart"/>
      <w:r>
        <w:rPr>
          <w:rFonts w:ascii="仿宋" w:eastAsia="仿宋" w:hAnsi="仿宋" w:hint="eastAsia"/>
          <w:kern w:val="0"/>
          <w:sz w:val="32"/>
        </w:rPr>
        <w:t>维资金</w:t>
      </w:r>
      <w:proofErr w:type="gramEnd"/>
      <w:r>
        <w:rPr>
          <w:rFonts w:ascii="仿宋" w:eastAsia="仿宋" w:hAnsi="仿宋" w:hint="eastAsia"/>
          <w:kern w:val="0"/>
          <w:sz w:val="32"/>
        </w:rPr>
        <w:t>项目</w:t>
      </w:r>
      <w:r>
        <w:rPr>
          <w:rFonts w:ascii="仿宋" w:eastAsia="仿宋" w:hAnsi="仿宋"/>
          <w:kern w:val="0"/>
          <w:sz w:val="32"/>
        </w:rPr>
        <w:t>（昌</w:t>
      </w:r>
      <w:proofErr w:type="gramStart"/>
      <w:r>
        <w:rPr>
          <w:rFonts w:ascii="仿宋" w:eastAsia="仿宋" w:hAnsi="仿宋"/>
          <w:kern w:val="0"/>
          <w:sz w:val="32"/>
        </w:rPr>
        <w:t>州财建</w:t>
      </w:r>
      <w:proofErr w:type="gramEnd"/>
      <w:r>
        <w:rPr>
          <w:rFonts w:ascii="仿宋" w:eastAsia="仿宋" w:hAnsi="仿宋"/>
          <w:kern w:val="0"/>
          <w:sz w:val="32"/>
        </w:rPr>
        <w:t>【2018】</w:t>
      </w:r>
      <w:r>
        <w:rPr>
          <w:rFonts w:ascii="仿宋" w:eastAsia="仿宋" w:hAnsi="仿宋" w:hint="eastAsia"/>
          <w:kern w:val="0"/>
          <w:sz w:val="32"/>
        </w:rPr>
        <w:t>37</w:t>
      </w:r>
      <w:r>
        <w:rPr>
          <w:rFonts w:ascii="仿宋" w:eastAsia="仿宋" w:hAnsi="仿宋"/>
          <w:kern w:val="0"/>
          <w:sz w:val="32"/>
        </w:rPr>
        <w:t>号）绩效自评综述：根据年初设定的绩效目标，</w:t>
      </w:r>
      <w:r>
        <w:rPr>
          <w:rFonts w:ascii="仿宋" w:eastAsia="仿宋" w:hAnsi="仿宋" w:hint="eastAsia"/>
          <w:kern w:val="0"/>
          <w:sz w:val="32"/>
        </w:rPr>
        <w:t>2018年全区环境空气自动站运</w:t>
      </w:r>
      <w:proofErr w:type="gramStart"/>
      <w:r>
        <w:rPr>
          <w:rFonts w:ascii="仿宋" w:eastAsia="仿宋" w:hAnsi="仿宋" w:hint="eastAsia"/>
          <w:kern w:val="0"/>
          <w:sz w:val="32"/>
        </w:rPr>
        <w:t>维资金</w:t>
      </w:r>
      <w:proofErr w:type="gramEnd"/>
      <w:r>
        <w:rPr>
          <w:rFonts w:ascii="仿宋" w:eastAsia="仿宋" w:hAnsi="仿宋" w:hint="eastAsia"/>
          <w:kern w:val="0"/>
          <w:sz w:val="32"/>
        </w:rPr>
        <w:t>项目</w:t>
      </w:r>
      <w:r>
        <w:rPr>
          <w:rFonts w:ascii="仿宋" w:eastAsia="仿宋" w:hAnsi="仿宋"/>
          <w:kern w:val="0"/>
          <w:sz w:val="32"/>
        </w:rPr>
        <w:t>绩效自评得分100分，项目全年预算数为</w:t>
      </w:r>
      <w:r>
        <w:rPr>
          <w:rFonts w:ascii="仿宋" w:eastAsia="仿宋" w:hAnsi="仿宋" w:hint="eastAsia"/>
          <w:kern w:val="0"/>
          <w:sz w:val="32"/>
        </w:rPr>
        <w:t>4</w:t>
      </w:r>
      <w:r>
        <w:rPr>
          <w:rFonts w:ascii="仿宋" w:eastAsia="仿宋" w:hAnsi="仿宋"/>
          <w:kern w:val="0"/>
          <w:sz w:val="32"/>
        </w:rPr>
        <w:t>万元，执行数为</w:t>
      </w:r>
      <w:r>
        <w:rPr>
          <w:rFonts w:ascii="仿宋" w:eastAsia="仿宋" w:hAnsi="仿宋" w:hint="eastAsia"/>
          <w:kern w:val="0"/>
          <w:sz w:val="32"/>
        </w:rPr>
        <w:t>4</w:t>
      </w:r>
      <w:r>
        <w:rPr>
          <w:rFonts w:ascii="仿宋" w:eastAsia="仿宋" w:hAnsi="仿宋"/>
          <w:kern w:val="0"/>
          <w:sz w:val="32"/>
        </w:rPr>
        <w:t>万元，完成预算的100%。预算绩效管理取得的成效：</w:t>
      </w:r>
      <w:r>
        <w:rPr>
          <w:rFonts w:ascii="仿宋" w:eastAsia="仿宋" w:hAnsi="仿宋" w:hint="eastAsia"/>
          <w:kern w:val="0"/>
          <w:sz w:val="32"/>
        </w:rPr>
        <w:t>一是空气自动站巡检24次，提供有效监测数据天数360天，全年优良率达到79.5%。实时监测我县空气环境质量。</w:t>
      </w:r>
      <w:r>
        <w:rPr>
          <w:rFonts w:ascii="仿宋" w:eastAsia="仿宋" w:hAnsi="仿宋"/>
          <w:kern w:val="0"/>
          <w:sz w:val="32"/>
        </w:rPr>
        <w:t>发现的问题及原因：</w:t>
      </w:r>
      <w:r>
        <w:rPr>
          <w:rFonts w:ascii="仿宋" w:eastAsia="仿宋" w:hAnsi="仿宋" w:hint="eastAsia"/>
          <w:kern w:val="0"/>
          <w:sz w:val="32"/>
        </w:rPr>
        <w:t>一是本项目不存在问题</w:t>
      </w:r>
      <w:r>
        <w:rPr>
          <w:rFonts w:ascii="仿宋" w:eastAsia="仿宋" w:hAnsi="仿宋"/>
          <w:kern w:val="0"/>
          <w:sz w:val="32"/>
        </w:rPr>
        <w:t>。下一步改进措施：</w:t>
      </w:r>
      <w:r>
        <w:rPr>
          <w:rFonts w:ascii="仿宋" w:eastAsia="仿宋" w:hAnsi="仿宋" w:hint="eastAsia"/>
          <w:kern w:val="0"/>
          <w:sz w:val="32"/>
        </w:rPr>
        <w:t>一是为改善我县环境空气质量，实时监测我县空气质量，提高环境监测</w:t>
      </w:r>
      <w:proofErr w:type="gramStart"/>
      <w:r>
        <w:rPr>
          <w:rFonts w:ascii="仿宋" w:eastAsia="仿宋" w:hAnsi="仿宋" w:hint="eastAsia"/>
          <w:kern w:val="0"/>
          <w:sz w:val="32"/>
        </w:rPr>
        <w:t>站能力</w:t>
      </w:r>
      <w:proofErr w:type="gramEnd"/>
      <w:r>
        <w:rPr>
          <w:rFonts w:ascii="仿宋" w:eastAsia="仿宋" w:hAnsi="仿宋" w:hint="eastAsia"/>
          <w:kern w:val="0"/>
          <w:sz w:val="32"/>
        </w:rPr>
        <w:t>建设，加强环境监测，防范环境风险，促进环境质量改善程度。</w:t>
      </w:r>
    </w:p>
    <w:tbl>
      <w:tblPr>
        <w:tblW w:w="8520" w:type="dxa"/>
        <w:tblInd w:w="52" w:type="dxa"/>
        <w:tblLayout w:type="fixed"/>
        <w:tblCellMar>
          <w:left w:w="0" w:type="dxa"/>
          <w:right w:w="0" w:type="dxa"/>
        </w:tblCellMar>
        <w:tblLook w:val="04A0" w:firstRow="1" w:lastRow="0" w:firstColumn="1" w:lastColumn="0" w:noHBand="0" w:noVBand="1"/>
      </w:tblPr>
      <w:tblGrid>
        <w:gridCol w:w="472"/>
        <w:gridCol w:w="676"/>
        <w:gridCol w:w="991"/>
        <w:gridCol w:w="840"/>
        <w:gridCol w:w="933"/>
        <w:gridCol w:w="292"/>
        <w:gridCol w:w="723"/>
        <w:gridCol w:w="770"/>
        <w:gridCol w:w="291"/>
        <w:gridCol w:w="443"/>
        <w:gridCol w:w="537"/>
        <w:gridCol w:w="129"/>
        <w:gridCol w:w="735"/>
        <w:gridCol w:w="688"/>
      </w:tblGrid>
      <w:tr w:rsidR="001374AE" w14:paraId="173E3129" w14:textId="77777777">
        <w:trPr>
          <w:trHeight w:val="426"/>
        </w:trPr>
        <w:tc>
          <w:tcPr>
            <w:tcW w:w="8520" w:type="dxa"/>
            <w:gridSpan w:val="14"/>
            <w:tcBorders>
              <w:top w:val="nil"/>
              <w:left w:val="nil"/>
              <w:bottom w:val="nil"/>
              <w:right w:val="nil"/>
            </w:tcBorders>
            <w:shd w:val="clear" w:color="auto" w:fill="auto"/>
            <w:tcMar>
              <w:top w:w="15" w:type="dxa"/>
              <w:left w:w="15" w:type="dxa"/>
              <w:right w:w="15" w:type="dxa"/>
            </w:tcMar>
            <w:vAlign w:val="center"/>
          </w:tcPr>
          <w:p w14:paraId="36AFF45C" w14:textId="77777777" w:rsidR="001374AE" w:rsidRDefault="000A5BBB">
            <w:pPr>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374AE" w14:paraId="772FF1BB" w14:textId="77777777">
        <w:trPr>
          <w:trHeight w:val="297"/>
        </w:trPr>
        <w:tc>
          <w:tcPr>
            <w:tcW w:w="8520" w:type="dxa"/>
            <w:gridSpan w:val="14"/>
            <w:tcBorders>
              <w:top w:val="nil"/>
              <w:left w:val="nil"/>
              <w:bottom w:val="nil"/>
              <w:right w:val="nil"/>
            </w:tcBorders>
            <w:shd w:val="clear" w:color="auto" w:fill="auto"/>
            <w:tcMar>
              <w:top w:w="15" w:type="dxa"/>
              <w:left w:w="15" w:type="dxa"/>
              <w:right w:w="15" w:type="dxa"/>
            </w:tcMar>
            <w:vAlign w:val="center"/>
          </w:tcPr>
          <w:p w14:paraId="47F0AD2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1374AE" w14:paraId="230EE881" w14:textId="77777777">
        <w:trPr>
          <w:trHeight w:val="307"/>
        </w:trPr>
        <w:tc>
          <w:tcPr>
            <w:tcW w:w="11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98C1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7372"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0439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2018年全区环境空气自动站运</w:t>
            </w:r>
            <w:proofErr w:type="gramStart"/>
            <w:r>
              <w:rPr>
                <w:rFonts w:ascii="宋体" w:hAnsi="宋体" w:cs="宋体" w:hint="eastAsia"/>
                <w:color w:val="000000"/>
                <w:kern w:val="0"/>
                <w:sz w:val="22"/>
                <w:szCs w:val="22"/>
                <w:lang w:bidi="ar"/>
              </w:rPr>
              <w:t>维资金</w:t>
            </w:r>
            <w:proofErr w:type="gramEnd"/>
          </w:p>
        </w:tc>
      </w:tr>
      <w:tr w:rsidR="001374AE" w14:paraId="06844DAA" w14:textId="77777777">
        <w:trPr>
          <w:trHeight w:val="307"/>
        </w:trPr>
        <w:tc>
          <w:tcPr>
            <w:tcW w:w="114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A6A1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3779"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C5BECA" w14:textId="77777777" w:rsidR="001374AE" w:rsidRDefault="001374AE">
            <w:pPr>
              <w:jc w:val="center"/>
              <w:rPr>
                <w:rFonts w:ascii="宋体" w:hAnsi="宋体" w:cs="宋体"/>
                <w:color w:val="000000"/>
                <w:sz w:val="22"/>
                <w:szCs w:val="22"/>
              </w:rPr>
            </w:pP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526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532"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58B0D" w14:textId="77777777" w:rsidR="001374AE" w:rsidRDefault="001374AE">
            <w:pPr>
              <w:jc w:val="center"/>
              <w:rPr>
                <w:rFonts w:ascii="宋体" w:hAnsi="宋体" w:cs="宋体"/>
                <w:color w:val="000000"/>
                <w:sz w:val="22"/>
                <w:szCs w:val="22"/>
              </w:rPr>
            </w:pPr>
          </w:p>
        </w:tc>
      </w:tr>
      <w:tr w:rsidR="001374AE" w14:paraId="50CF174D" w14:textId="77777777">
        <w:trPr>
          <w:trHeight w:val="589"/>
        </w:trPr>
        <w:tc>
          <w:tcPr>
            <w:tcW w:w="11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4215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18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0C5E0" w14:textId="77777777" w:rsidR="001374AE" w:rsidRDefault="001374AE">
            <w:pPr>
              <w:jc w:val="center"/>
              <w:rPr>
                <w:rFonts w:ascii="宋体" w:hAnsi="宋体" w:cs="宋体"/>
                <w:color w:val="000000"/>
                <w:sz w:val="22"/>
                <w:szCs w:val="22"/>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3FB1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47D9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2FAB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86DA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2BA1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8EC5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1374AE" w14:paraId="49109276" w14:textId="77777777">
        <w:trPr>
          <w:trHeight w:val="307"/>
        </w:trPr>
        <w:tc>
          <w:tcPr>
            <w:tcW w:w="114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B512" w14:textId="77777777" w:rsidR="001374AE" w:rsidRDefault="001374AE">
            <w:pPr>
              <w:jc w:val="center"/>
              <w:rPr>
                <w:rFonts w:ascii="宋体" w:hAnsi="宋体" w:cs="宋体"/>
                <w:color w:val="000000"/>
                <w:sz w:val="22"/>
                <w:szCs w:val="22"/>
              </w:rPr>
            </w:pPr>
          </w:p>
        </w:tc>
        <w:tc>
          <w:tcPr>
            <w:tcW w:w="18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8540D"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D286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3BB4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568B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E218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9CA2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C3E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1374AE" w14:paraId="6596E62D" w14:textId="77777777">
        <w:trPr>
          <w:trHeight w:val="589"/>
        </w:trPr>
        <w:tc>
          <w:tcPr>
            <w:tcW w:w="114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F879F" w14:textId="77777777" w:rsidR="001374AE" w:rsidRDefault="001374AE">
            <w:pPr>
              <w:jc w:val="center"/>
              <w:rPr>
                <w:rFonts w:ascii="宋体" w:hAnsi="宋体" w:cs="宋体"/>
                <w:color w:val="000000"/>
                <w:sz w:val="22"/>
                <w:szCs w:val="22"/>
              </w:rPr>
            </w:pPr>
          </w:p>
        </w:tc>
        <w:tc>
          <w:tcPr>
            <w:tcW w:w="18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28E9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4262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2321" w14:textId="77777777" w:rsidR="001374AE" w:rsidRDefault="001374AE">
            <w:pPr>
              <w:jc w:val="center"/>
              <w:rPr>
                <w:rFonts w:ascii="宋体" w:hAnsi="宋体" w:cs="宋体"/>
                <w:color w:val="000000"/>
                <w:sz w:val="22"/>
                <w:szCs w:val="22"/>
              </w:rPr>
            </w:pP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564DC" w14:textId="77777777" w:rsidR="001374AE" w:rsidRDefault="001374AE">
            <w:pPr>
              <w:jc w:val="center"/>
              <w:rPr>
                <w:rFonts w:ascii="宋体" w:hAnsi="宋体" w:cs="宋体"/>
                <w:color w:val="000000"/>
                <w:sz w:val="22"/>
                <w:szCs w:val="22"/>
              </w:rPr>
            </w:pPr>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046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5510" w14:textId="77777777" w:rsidR="001374AE" w:rsidRDefault="001374AE">
            <w:pPr>
              <w:jc w:val="center"/>
              <w:rPr>
                <w:rFonts w:ascii="宋体" w:hAnsi="宋体" w:cs="宋体"/>
                <w:color w:val="000000"/>
                <w:sz w:val="22"/>
                <w:szCs w:val="22"/>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D18A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53EEA115" w14:textId="77777777">
        <w:trPr>
          <w:trHeight w:val="589"/>
        </w:trPr>
        <w:tc>
          <w:tcPr>
            <w:tcW w:w="114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938B1" w14:textId="77777777" w:rsidR="001374AE" w:rsidRDefault="001374AE">
            <w:pPr>
              <w:jc w:val="center"/>
              <w:rPr>
                <w:rFonts w:ascii="宋体" w:hAnsi="宋体" w:cs="宋体"/>
                <w:color w:val="000000"/>
                <w:sz w:val="22"/>
                <w:szCs w:val="22"/>
              </w:rPr>
            </w:pPr>
          </w:p>
        </w:tc>
        <w:tc>
          <w:tcPr>
            <w:tcW w:w="18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0D12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5238E" w14:textId="77777777" w:rsidR="001374AE" w:rsidRDefault="001374AE">
            <w:pPr>
              <w:jc w:val="center"/>
              <w:rPr>
                <w:rFonts w:ascii="宋体" w:hAnsi="宋体" w:cs="宋体"/>
                <w:color w:val="000000"/>
                <w:sz w:val="22"/>
                <w:szCs w:val="22"/>
              </w:rPr>
            </w:pP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1DC9E" w14:textId="77777777" w:rsidR="001374AE" w:rsidRDefault="001374AE">
            <w:pPr>
              <w:jc w:val="center"/>
              <w:rPr>
                <w:rFonts w:ascii="宋体" w:hAnsi="宋体" w:cs="宋体"/>
                <w:color w:val="000000"/>
                <w:sz w:val="22"/>
                <w:szCs w:val="22"/>
              </w:rPr>
            </w:pP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99807" w14:textId="77777777" w:rsidR="001374AE" w:rsidRDefault="001374AE">
            <w:pPr>
              <w:jc w:val="center"/>
              <w:rPr>
                <w:rFonts w:ascii="宋体" w:hAnsi="宋体" w:cs="宋体"/>
                <w:color w:val="000000"/>
                <w:sz w:val="22"/>
                <w:szCs w:val="22"/>
              </w:rPr>
            </w:pPr>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1D7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9E8D4" w14:textId="77777777" w:rsidR="001374AE" w:rsidRDefault="001374AE">
            <w:pPr>
              <w:jc w:val="center"/>
              <w:rPr>
                <w:rFonts w:ascii="宋体" w:hAnsi="宋体" w:cs="宋体"/>
                <w:color w:val="000000"/>
                <w:sz w:val="22"/>
                <w:szCs w:val="22"/>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5CB2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73C3E039" w14:textId="77777777">
        <w:trPr>
          <w:trHeight w:val="307"/>
        </w:trPr>
        <w:tc>
          <w:tcPr>
            <w:tcW w:w="114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67248" w14:textId="77777777" w:rsidR="001374AE" w:rsidRDefault="001374AE">
            <w:pPr>
              <w:jc w:val="center"/>
              <w:rPr>
                <w:rFonts w:ascii="宋体" w:hAnsi="宋体" w:cs="宋体"/>
                <w:color w:val="000000"/>
                <w:sz w:val="22"/>
                <w:szCs w:val="22"/>
              </w:rPr>
            </w:pPr>
          </w:p>
        </w:tc>
        <w:tc>
          <w:tcPr>
            <w:tcW w:w="18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AEAD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09DF7" w14:textId="77777777" w:rsidR="001374AE" w:rsidRDefault="001374AE">
            <w:pPr>
              <w:jc w:val="center"/>
              <w:rPr>
                <w:rFonts w:ascii="宋体" w:hAnsi="宋体" w:cs="宋体"/>
                <w:color w:val="000000"/>
                <w:sz w:val="22"/>
                <w:szCs w:val="22"/>
              </w:rPr>
            </w:pP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8CE5E" w14:textId="77777777" w:rsidR="001374AE" w:rsidRDefault="001374AE">
            <w:pPr>
              <w:jc w:val="center"/>
              <w:rPr>
                <w:rFonts w:ascii="宋体" w:hAnsi="宋体" w:cs="宋体"/>
                <w:color w:val="000000"/>
                <w:sz w:val="22"/>
                <w:szCs w:val="22"/>
              </w:rPr>
            </w:pPr>
          </w:p>
        </w:tc>
        <w:tc>
          <w:tcPr>
            <w:tcW w:w="10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E1D5FA" w14:textId="77777777" w:rsidR="001374AE" w:rsidRDefault="001374AE">
            <w:pPr>
              <w:jc w:val="center"/>
              <w:rPr>
                <w:rFonts w:ascii="宋体" w:hAnsi="宋体" w:cs="宋体"/>
                <w:color w:val="000000"/>
                <w:sz w:val="22"/>
                <w:szCs w:val="22"/>
              </w:rPr>
            </w:pPr>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AD31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7876" w14:textId="77777777" w:rsidR="001374AE" w:rsidRDefault="001374AE">
            <w:pPr>
              <w:jc w:val="center"/>
              <w:rPr>
                <w:rFonts w:ascii="宋体" w:hAnsi="宋体" w:cs="宋体"/>
                <w:color w:val="000000"/>
                <w:sz w:val="22"/>
                <w:szCs w:val="22"/>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A2AA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5224BEE8" w14:textId="77777777">
        <w:trPr>
          <w:trHeight w:val="307"/>
        </w:trPr>
        <w:tc>
          <w:tcPr>
            <w:tcW w:w="4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DDF7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r>
              <w:rPr>
                <w:rFonts w:ascii="宋体" w:hAnsi="宋体" w:cs="宋体" w:hint="eastAsia"/>
                <w:color w:val="000000"/>
                <w:kern w:val="0"/>
                <w:sz w:val="22"/>
                <w:szCs w:val="22"/>
                <w:lang w:bidi="ar"/>
              </w:rPr>
              <w:lastRenderedPageBreak/>
              <w:t>总体目标</w:t>
            </w:r>
          </w:p>
        </w:tc>
        <w:tc>
          <w:tcPr>
            <w:tcW w:w="445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1F24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预期目标</w:t>
            </w:r>
          </w:p>
        </w:tc>
        <w:tc>
          <w:tcPr>
            <w:tcW w:w="3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794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1374AE" w14:paraId="0B0D80BF" w14:textId="77777777">
        <w:trPr>
          <w:trHeight w:val="1411"/>
        </w:trPr>
        <w:tc>
          <w:tcPr>
            <w:tcW w:w="4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CBEDE" w14:textId="77777777" w:rsidR="001374AE" w:rsidRDefault="001374AE">
            <w:pPr>
              <w:jc w:val="center"/>
              <w:rPr>
                <w:rFonts w:ascii="宋体" w:hAnsi="宋体" w:cs="宋体"/>
                <w:color w:val="000000"/>
                <w:sz w:val="22"/>
                <w:szCs w:val="22"/>
              </w:rPr>
            </w:pPr>
          </w:p>
        </w:tc>
        <w:tc>
          <w:tcPr>
            <w:tcW w:w="445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33C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1、呼图壁县环境空气质量自动监测系统运行维护</w:t>
            </w:r>
          </w:p>
        </w:tc>
        <w:tc>
          <w:tcPr>
            <w:tcW w:w="3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F72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1、呼图壁县环境空气质量自动监测系统运行维护</w:t>
            </w:r>
          </w:p>
        </w:tc>
      </w:tr>
      <w:tr w:rsidR="001374AE" w14:paraId="59873D21" w14:textId="77777777">
        <w:trPr>
          <w:trHeight w:val="307"/>
        </w:trPr>
        <w:tc>
          <w:tcPr>
            <w:tcW w:w="472"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2010DB7B"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0CB1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BD6D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06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D093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81F9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F85D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E819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5AB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4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A143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1374AE" w14:paraId="34B9C370" w14:textId="77777777">
        <w:trPr>
          <w:trHeight w:val="307"/>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3440F414"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E07BFB" w14:textId="77777777" w:rsidR="001374AE" w:rsidRDefault="001374AE">
            <w:pPr>
              <w:jc w:val="center"/>
              <w:rPr>
                <w:rFonts w:ascii="宋体" w:hAnsi="宋体" w:cs="宋体"/>
                <w:color w:val="000000"/>
                <w:sz w:val="22"/>
                <w:szCs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01286B" w14:textId="77777777" w:rsidR="001374AE" w:rsidRDefault="001374AE">
            <w:pPr>
              <w:jc w:val="center"/>
              <w:rPr>
                <w:rFonts w:ascii="宋体" w:hAnsi="宋体" w:cs="宋体"/>
                <w:color w:val="000000"/>
                <w:sz w:val="22"/>
                <w:szCs w:val="22"/>
              </w:rPr>
            </w:pPr>
          </w:p>
        </w:tc>
        <w:tc>
          <w:tcPr>
            <w:tcW w:w="206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881B7" w14:textId="77777777" w:rsidR="001374AE" w:rsidRDefault="001374AE">
            <w:pPr>
              <w:jc w:val="center"/>
              <w:rPr>
                <w:rFonts w:ascii="宋体" w:hAnsi="宋体" w:cs="宋体"/>
                <w:color w:val="000000"/>
                <w:sz w:val="22"/>
                <w:szCs w:val="22"/>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5121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3B03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3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6BAF67" w14:textId="77777777" w:rsidR="001374AE" w:rsidRDefault="001374AE">
            <w:pPr>
              <w:jc w:val="center"/>
              <w:rPr>
                <w:rFonts w:ascii="宋体" w:hAnsi="宋体" w:cs="宋体"/>
                <w:color w:val="000000"/>
                <w:sz w:val="22"/>
                <w:szCs w:val="22"/>
              </w:rPr>
            </w:pPr>
          </w:p>
        </w:tc>
        <w:tc>
          <w:tcPr>
            <w:tcW w:w="66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34ED91" w14:textId="77777777" w:rsidR="001374AE" w:rsidRDefault="001374AE">
            <w:pPr>
              <w:jc w:val="center"/>
              <w:rPr>
                <w:rFonts w:ascii="宋体" w:hAnsi="宋体" w:cs="宋体"/>
                <w:color w:val="000000"/>
                <w:sz w:val="22"/>
                <w:szCs w:val="22"/>
              </w:rPr>
            </w:pPr>
          </w:p>
        </w:tc>
        <w:tc>
          <w:tcPr>
            <w:tcW w:w="142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AA3C6" w14:textId="77777777" w:rsidR="001374AE" w:rsidRDefault="001374AE">
            <w:pPr>
              <w:jc w:val="center"/>
              <w:rPr>
                <w:rFonts w:ascii="宋体" w:hAnsi="宋体" w:cs="宋体"/>
                <w:color w:val="000000"/>
                <w:sz w:val="22"/>
                <w:szCs w:val="22"/>
              </w:rPr>
            </w:pPr>
          </w:p>
        </w:tc>
      </w:tr>
      <w:tr w:rsidR="001374AE" w14:paraId="53D2A82F"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58B77BA" w14:textId="77777777" w:rsidR="001374AE" w:rsidRDefault="001374AE">
            <w:pPr>
              <w:jc w:val="center"/>
              <w:rPr>
                <w:rFonts w:ascii="宋体" w:hAnsi="宋体" w:cs="宋体"/>
                <w:color w:val="000000"/>
                <w:sz w:val="22"/>
                <w:szCs w:val="22"/>
              </w:rPr>
            </w:pP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D04D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w:t>
            </w:r>
            <w:r>
              <w:rPr>
                <w:rFonts w:ascii="宋体" w:hAnsi="宋体" w:cs="宋体" w:hint="eastAsia"/>
                <w:color w:val="000000"/>
                <w:kern w:val="0"/>
                <w:sz w:val="22"/>
                <w:szCs w:val="22"/>
                <w:lang w:bidi="ar"/>
              </w:rPr>
              <w:br/>
              <w:t>指标</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EB57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E5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指标1：空气自动监测站巡检次数</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3A60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6553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6092B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E9985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58F2E" w14:textId="77777777" w:rsidR="001374AE" w:rsidRDefault="001374AE">
            <w:pPr>
              <w:jc w:val="center"/>
              <w:rPr>
                <w:rFonts w:ascii="宋体" w:hAnsi="宋体" w:cs="宋体"/>
                <w:color w:val="000000"/>
                <w:sz w:val="22"/>
                <w:szCs w:val="22"/>
              </w:rPr>
            </w:pPr>
          </w:p>
        </w:tc>
      </w:tr>
      <w:tr w:rsidR="001374AE" w14:paraId="600904B6"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38AF00F"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85940" w14:textId="77777777" w:rsidR="001374AE" w:rsidRDefault="001374AE">
            <w:pPr>
              <w:jc w:val="center"/>
              <w:rPr>
                <w:rFonts w:ascii="宋体" w:hAnsi="宋体" w:cs="宋体"/>
                <w:color w:val="000000"/>
                <w:sz w:val="22"/>
                <w:szCs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4B202" w14:textId="77777777" w:rsidR="001374AE" w:rsidRDefault="001374AE">
            <w:pPr>
              <w:jc w:val="center"/>
              <w:rPr>
                <w:rFonts w:ascii="宋体" w:hAnsi="宋体" w:cs="宋体"/>
                <w:color w:val="000000"/>
                <w:sz w:val="22"/>
                <w:szCs w:val="22"/>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DD4B0"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指标2：提供有效数据天数</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356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324</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DDB7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324</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8A55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CD1C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895D5" w14:textId="77777777" w:rsidR="001374AE" w:rsidRDefault="001374AE">
            <w:pPr>
              <w:jc w:val="center"/>
              <w:rPr>
                <w:rFonts w:ascii="宋体" w:hAnsi="宋体" w:cs="宋体"/>
                <w:color w:val="000000"/>
                <w:sz w:val="22"/>
                <w:szCs w:val="22"/>
              </w:rPr>
            </w:pPr>
          </w:p>
        </w:tc>
      </w:tr>
      <w:tr w:rsidR="001374AE" w14:paraId="017FBA6A"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5506AF87"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8C015" w14:textId="77777777" w:rsidR="001374AE" w:rsidRDefault="001374AE">
            <w:pPr>
              <w:jc w:val="center"/>
              <w:rPr>
                <w:rFonts w:ascii="宋体" w:hAnsi="宋体" w:cs="宋体"/>
                <w:color w:val="000000"/>
                <w:sz w:val="22"/>
                <w:szCs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DD101" w14:textId="77777777" w:rsidR="001374AE" w:rsidRDefault="001374AE">
            <w:pPr>
              <w:jc w:val="center"/>
              <w:rPr>
                <w:rFonts w:ascii="宋体" w:hAnsi="宋体" w:cs="宋体"/>
                <w:color w:val="000000"/>
                <w:sz w:val="22"/>
                <w:szCs w:val="22"/>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7D214"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指标3：补助空气自动</w:t>
            </w:r>
            <w:proofErr w:type="gramStart"/>
            <w:r>
              <w:rPr>
                <w:rFonts w:ascii="宋体" w:hAnsi="宋体" w:cs="宋体" w:hint="eastAsia"/>
                <w:color w:val="000000"/>
                <w:kern w:val="0"/>
                <w:sz w:val="22"/>
                <w:szCs w:val="22"/>
                <w:lang w:bidi="ar"/>
              </w:rPr>
              <w:t>站点位</w:t>
            </w:r>
            <w:proofErr w:type="gramEnd"/>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3246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E7724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8143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CC569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22203" w14:textId="77777777" w:rsidR="001374AE" w:rsidRDefault="001374AE">
            <w:pPr>
              <w:jc w:val="center"/>
              <w:rPr>
                <w:rFonts w:ascii="宋体" w:hAnsi="宋体" w:cs="宋体"/>
                <w:color w:val="000000"/>
                <w:sz w:val="22"/>
                <w:szCs w:val="22"/>
              </w:rPr>
            </w:pPr>
          </w:p>
        </w:tc>
      </w:tr>
      <w:tr w:rsidR="001374AE" w14:paraId="3459A1D3" w14:textId="77777777">
        <w:trPr>
          <w:trHeight w:val="871"/>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C1F2883"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1DF50" w14:textId="77777777" w:rsidR="001374AE" w:rsidRDefault="001374AE">
            <w:pPr>
              <w:jc w:val="center"/>
              <w:rPr>
                <w:rFonts w:ascii="宋体" w:hAnsi="宋体" w:cs="宋体"/>
                <w:color w:val="000000"/>
                <w:sz w:val="22"/>
                <w:szCs w:val="22"/>
              </w:rPr>
            </w:pP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C0EE7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5121"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指标1：空气自动站监测体系正常运转率</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A292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A29B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EF3C2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47D5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A2BA7" w14:textId="77777777" w:rsidR="001374AE" w:rsidRDefault="001374AE">
            <w:pPr>
              <w:jc w:val="center"/>
              <w:rPr>
                <w:rFonts w:ascii="宋体" w:hAnsi="宋体" w:cs="宋体"/>
                <w:color w:val="000000"/>
                <w:sz w:val="22"/>
                <w:szCs w:val="22"/>
              </w:rPr>
            </w:pPr>
          </w:p>
        </w:tc>
      </w:tr>
      <w:tr w:rsidR="001374AE" w14:paraId="2D5EC69A" w14:textId="77777777">
        <w:trPr>
          <w:trHeight w:val="307"/>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6DA1F4BD"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5BC" w14:textId="77777777" w:rsidR="001374AE" w:rsidRDefault="001374AE">
            <w:pPr>
              <w:jc w:val="center"/>
              <w:rPr>
                <w:rFonts w:ascii="宋体" w:hAnsi="宋体" w:cs="宋体"/>
                <w:color w:val="000000"/>
                <w:sz w:val="22"/>
                <w:szCs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2FE5" w14:textId="77777777" w:rsidR="001374AE" w:rsidRDefault="001374AE">
            <w:pPr>
              <w:jc w:val="center"/>
              <w:rPr>
                <w:rFonts w:ascii="宋体" w:hAnsi="宋体" w:cs="宋体"/>
                <w:color w:val="000000"/>
                <w:sz w:val="22"/>
                <w:szCs w:val="22"/>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0551C"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DE2BF" w14:textId="77777777" w:rsidR="001374AE" w:rsidRDefault="001374AE">
            <w:pPr>
              <w:jc w:val="center"/>
              <w:rPr>
                <w:rFonts w:ascii="宋体" w:hAnsi="宋体" w:cs="宋体"/>
                <w:color w:val="000000"/>
                <w:sz w:val="22"/>
                <w:szCs w:val="22"/>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08F7B" w14:textId="77777777" w:rsidR="001374AE" w:rsidRDefault="001374AE">
            <w:pPr>
              <w:jc w:val="center"/>
              <w:rPr>
                <w:rFonts w:ascii="宋体" w:hAnsi="宋体" w:cs="宋体"/>
                <w:color w:val="000000"/>
                <w:sz w:val="22"/>
                <w:szCs w:val="22"/>
              </w:rPr>
            </w:pP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D3036" w14:textId="77777777" w:rsidR="001374AE" w:rsidRDefault="001374AE">
            <w:pPr>
              <w:jc w:val="center"/>
              <w:rPr>
                <w:rFonts w:ascii="宋体" w:hAnsi="宋体" w:cs="宋体"/>
                <w:color w:val="000000"/>
                <w:sz w:val="22"/>
                <w:szCs w:val="22"/>
              </w:rPr>
            </w:pP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F48E1" w14:textId="77777777" w:rsidR="001374AE" w:rsidRDefault="001374AE">
            <w:pPr>
              <w:jc w:val="center"/>
              <w:rPr>
                <w:rFonts w:ascii="宋体" w:hAnsi="宋体" w:cs="宋体"/>
                <w:color w:val="000000"/>
                <w:sz w:val="22"/>
                <w:szCs w:val="22"/>
              </w:rPr>
            </w:pP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BC197" w14:textId="77777777" w:rsidR="001374AE" w:rsidRDefault="001374AE">
            <w:pPr>
              <w:jc w:val="center"/>
              <w:rPr>
                <w:rFonts w:ascii="宋体" w:hAnsi="宋体" w:cs="宋体"/>
                <w:color w:val="000000"/>
                <w:sz w:val="22"/>
                <w:szCs w:val="22"/>
              </w:rPr>
            </w:pPr>
          </w:p>
        </w:tc>
      </w:tr>
      <w:tr w:rsidR="001374AE" w14:paraId="28F65F5A" w14:textId="77777777">
        <w:trPr>
          <w:trHeight w:val="307"/>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27F5C874"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E10F" w14:textId="77777777" w:rsidR="001374AE" w:rsidRDefault="001374AE">
            <w:pPr>
              <w:jc w:val="center"/>
              <w:rPr>
                <w:rFonts w:ascii="宋体" w:hAnsi="宋体" w:cs="宋体"/>
                <w:color w:val="000000"/>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1CAE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1BA36"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指标1：全年优良率</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18FB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≥78%</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5C0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BDAA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1000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AFCF0" w14:textId="77777777" w:rsidR="001374AE" w:rsidRDefault="001374AE">
            <w:pPr>
              <w:jc w:val="center"/>
              <w:rPr>
                <w:rFonts w:ascii="宋体" w:hAnsi="宋体" w:cs="宋体"/>
                <w:color w:val="000000"/>
                <w:sz w:val="22"/>
                <w:szCs w:val="22"/>
              </w:rPr>
            </w:pPr>
          </w:p>
        </w:tc>
      </w:tr>
      <w:tr w:rsidR="001374AE" w14:paraId="76913532" w14:textId="77777777">
        <w:trPr>
          <w:trHeight w:val="871"/>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0EB4C336" w14:textId="77777777" w:rsidR="001374AE" w:rsidRDefault="001374AE">
            <w:pPr>
              <w:jc w:val="center"/>
              <w:rPr>
                <w:rFonts w:ascii="宋体" w:hAnsi="宋体" w:cs="宋体"/>
                <w:color w:val="000000"/>
                <w:sz w:val="22"/>
                <w:szCs w:val="22"/>
              </w:rPr>
            </w:pP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194F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w:t>
            </w:r>
            <w:r>
              <w:rPr>
                <w:rFonts w:ascii="宋体" w:hAnsi="宋体" w:cs="宋体" w:hint="eastAsia"/>
                <w:color w:val="000000"/>
                <w:kern w:val="0"/>
                <w:sz w:val="22"/>
                <w:szCs w:val="22"/>
                <w:lang w:bidi="ar"/>
              </w:rPr>
              <w:br/>
              <w:t>指标</w:t>
            </w:r>
          </w:p>
        </w:tc>
        <w:tc>
          <w:tcPr>
            <w:tcW w:w="99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02AD3B0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BE26DA"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指标1：有利于人居环境健康的生态安全格局</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5529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稳定向好</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E29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稳定向好</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360F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9BDDD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B4420" w14:textId="77777777" w:rsidR="001374AE" w:rsidRDefault="001374AE">
            <w:pPr>
              <w:jc w:val="center"/>
              <w:rPr>
                <w:rFonts w:ascii="宋体" w:hAnsi="宋体" w:cs="宋体"/>
                <w:color w:val="000000"/>
                <w:sz w:val="22"/>
                <w:szCs w:val="22"/>
              </w:rPr>
            </w:pPr>
          </w:p>
        </w:tc>
      </w:tr>
      <w:tr w:rsidR="001374AE" w14:paraId="3B32427B"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3BB2BA7F"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97360" w14:textId="77777777" w:rsidR="001374AE" w:rsidRDefault="001374AE">
            <w:pPr>
              <w:jc w:val="center"/>
              <w:rPr>
                <w:rFonts w:ascii="宋体" w:hAnsi="宋体" w:cs="宋体"/>
                <w:color w:val="000000"/>
                <w:sz w:val="22"/>
                <w:szCs w:val="22"/>
              </w:rPr>
            </w:pPr>
          </w:p>
        </w:tc>
        <w:tc>
          <w:tcPr>
            <w:tcW w:w="991"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49BC108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生态效益指标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DF09"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 加强环境监测，防范环境风险</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34DD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≥85%</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8ED8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1D43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67A6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37AFF" w14:textId="77777777" w:rsidR="001374AE" w:rsidRDefault="001374AE">
            <w:pPr>
              <w:jc w:val="center"/>
              <w:rPr>
                <w:rFonts w:ascii="宋体" w:hAnsi="宋体" w:cs="宋体"/>
                <w:color w:val="000000"/>
                <w:sz w:val="22"/>
                <w:szCs w:val="22"/>
              </w:rPr>
            </w:pPr>
          </w:p>
        </w:tc>
      </w:tr>
      <w:tr w:rsidR="001374AE" w14:paraId="3EA6C768"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22D4B38"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B5159" w14:textId="77777777" w:rsidR="001374AE" w:rsidRDefault="001374AE">
            <w:pPr>
              <w:jc w:val="center"/>
              <w:rPr>
                <w:rFonts w:ascii="宋体" w:hAnsi="宋体" w:cs="宋体"/>
                <w:color w:val="000000"/>
                <w:sz w:val="22"/>
                <w:szCs w:val="22"/>
              </w:rPr>
            </w:pPr>
          </w:p>
        </w:tc>
        <w:tc>
          <w:tcPr>
            <w:tcW w:w="991"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3D5CB167" w14:textId="77777777" w:rsidR="001374AE" w:rsidRDefault="001374AE">
            <w:pPr>
              <w:jc w:val="center"/>
              <w:rPr>
                <w:rFonts w:ascii="宋体" w:hAnsi="宋体" w:cs="宋体"/>
                <w:color w:val="000000"/>
                <w:sz w:val="22"/>
                <w:szCs w:val="22"/>
              </w:rPr>
            </w:pP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E8FD1"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指标2：促进环境质量改善程度</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FFEC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稳定向好</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DAE1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稳定向好</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CC97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92E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70E27" w14:textId="77777777" w:rsidR="001374AE" w:rsidRDefault="001374AE">
            <w:pPr>
              <w:jc w:val="center"/>
              <w:rPr>
                <w:rFonts w:ascii="宋体" w:hAnsi="宋体" w:cs="宋体"/>
                <w:color w:val="000000"/>
                <w:sz w:val="22"/>
                <w:szCs w:val="22"/>
              </w:rPr>
            </w:pPr>
          </w:p>
        </w:tc>
      </w:tr>
      <w:tr w:rsidR="001374AE" w14:paraId="547D517A" w14:textId="77777777">
        <w:trPr>
          <w:trHeight w:val="589"/>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1F3CC76F" w14:textId="77777777" w:rsidR="001374AE" w:rsidRDefault="001374AE">
            <w:pPr>
              <w:jc w:val="center"/>
              <w:rPr>
                <w:rFonts w:ascii="宋体" w:hAnsi="宋体" w:cs="宋体"/>
                <w:color w:val="000000"/>
                <w:sz w:val="22"/>
                <w:szCs w:val="22"/>
              </w:rPr>
            </w:pPr>
          </w:p>
        </w:tc>
        <w:tc>
          <w:tcPr>
            <w:tcW w:w="6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BC151" w14:textId="77777777" w:rsidR="001374AE" w:rsidRDefault="001374AE">
            <w:pPr>
              <w:jc w:val="center"/>
              <w:rPr>
                <w:rFonts w:ascii="宋体" w:hAnsi="宋体" w:cs="宋体"/>
                <w:color w:val="000000"/>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320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AB61"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指标1：促进环境空气质量的改善</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E7F9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22F3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长期</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9CC2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0F4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6C9ED" w14:textId="77777777" w:rsidR="001374AE" w:rsidRDefault="001374AE">
            <w:pPr>
              <w:jc w:val="center"/>
              <w:rPr>
                <w:rFonts w:ascii="宋体" w:hAnsi="宋体" w:cs="宋体"/>
                <w:color w:val="000000"/>
                <w:sz w:val="22"/>
                <w:szCs w:val="22"/>
              </w:rPr>
            </w:pPr>
          </w:p>
        </w:tc>
      </w:tr>
      <w:tr w:rsidR="001374AE" w14:paraId="180516BD" w14:textId="77777777">
        <w:trPr>
          <w:trHeight w:val="871"/>
        </w:trPr>
        <w:tc>
          <w:tcPr>
            <w:tcW w:w="472"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66ABA0FD" w14:textId="77777777" w:rsidR="001374AE" w:rsidRDefault="001374AE">
            <w:pPr>
              <w:jc w:val="center"/>
              <w:rPr>
                <w:rFonts w:ascii="宋体" w:hAnsi="宋体" w:cs="宋体"/>
                <w:color w:val="000000"/>
                <w:sz w:val="22"/>
                <w:szCs w:val="22"/>
              </w:rPr>
            </w:pPr>
          </w:p>
        </w:tc>
        <w:tc>
          <w:tcPr>
            <w:tcW w:w="67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14:paraId="614C0AC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6AB0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06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C9FA8"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指标1：人民群众满意度、社会舆论满意度</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5E7F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41CDB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F80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3568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BE8F7" w14:textId="77777777" w:rsidR="001374AE" w:rsidRDefault="001374AE">
            <w:pPr>
              <w:jc w:val="center"/>
              <w:rPr>
                <w:rFonts w:ascii="宋体" w:hAnsi="宋体" w:cs="宋体"/>
                <w:color w:val="000000"/>
                <w:sz w:val="22"/>
                <w:szCs w:val="22"/>
              </w:rPr>
            </w:pPr>
          </w:p>
        </w:tc>
      </w:tr>
      <w:tr w:rsidR="001374AE" w14:paraId="7DDB35B1" w14:textId="77777777">
        <w:trPr>
          <w:trHeight w:val="317"/>
        </w:trPr>
        <w:tc>
          <w:tcPr>
            <w:tcW w:w="5697"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5FD5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7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13F02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0FF4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F25D5" w14:textId="77777777" w:rsidR="001374AE" w:rsidRDefault="001374AE">
            <w:pPr>
              <w:jc w:val="center"/>
              <w:rPr>
                <w:rFonts w:ascii="宋体" w:hAnsi="宋体" w:cs="宋体"/>
                <w:color w:val="000000"/>
                <w:sz w:val="22"/>
                <w:szCs w:val="22"/>
              </w:rPr>
            </w:pPr>
          </w:p>
        </w:tc>
      </w:tr>
    </w:tbl>
    <w:p w14:paraId="5DA7B4EB" w14:textId="77777777" w:rsidR="001374AE" w:rsidRDefault="000A5BBB">
      <w:pPr>
        <w:widowControl w:val="0"/>
        <w:spacing w:line="560" w:lineRule="exact"/>
        <w:ind w:firstLineChars="200" w:firstLine="640"/>
        <w:outlineLvl w:val="0"/>
        <w:rPr>
          <w:rFonts w:ascii="仿宋" w:eastAsia="仿宋" w:hAnsi="仿宋"/>
          <w:kern w:val="0"/>
          <w:sz w:val="32"/>
          <w:szCs w:val="22"/>
        </w:rPr>
      </w:pPr>
      <w:r>
        <w:rPr>
          <w:rFonts w:ascii="仿宋" w:eastAsia="仿宋" w:hAnsi="仿宋" w:hint="eastAsia"/>
          <w:kern w:val="0"/>
          <w:sz w:val="32"/>
          <w:szCs w:val="22"/>
        </w:rPr>
        <w:t>5、</w:t>
      </w:r>
      <w:r>
        <w:rPr>
          <w:rFonts w:ascii="仿宋" w:eastAsia="仿宋" w:hAnsi="仿宋" w:hint="eastAsia"/>
          <w:spacing w:val="-4"/>
          <w:sz w:val="32"/>
          <w:szCs w:val="22"/>
        </w:rPr>
        <w:t>呼图壁县“智慧环保”信息化建设项目绩效自评综述：根据年初设定的绩效目标，呼图壁县“智慧环保”信息化建设项目绩效自评得分94分，项目全年预算数为27.3万元，</w:t>
      </w:r>
      <w:r>
        <w:rPr>
          <w:rFonts w:ascii="仿宋" w:eastAsia="仿宋" w:hAnsi="仿宋"/>
          <w:kern w:val="0"/>
          <w:sz w:val="32"/>
          <w:szCs w:val="22"/>
        </w:rPr>
        <w:t>执行数为</w:t>
      </w:r>
      <w:r>
        <w:rPr>
          <w:rFonts w:ascii="仿宋" w:eastAsia="仿宋" w:hAnsi="仿宋" w:hint="eastAsia"/>
          <w:kern w:val="0"/>
          <w:sz w:val="32"/>
          <w:szCs w:val="22"/>
        </w:rPr>
        <w:t>10</w:t>
      </w:r>
      <w:r>
        <w:rPr>
          <w:rFonts w:ascii="仿宋" w:eastAsia="仿宋" w:hAnsi="仿宋"/>
          <w:kern w:val="0"/>
          <w:sz w:val="32"/>
          <w:szCs w:val="22"/>
        </w:rPr>
        <w:t>万元，完成预算的</w:t>
      </w:r>
      <w:r>
        <w:rPr>
          <w:rFonts w:ascii="仿宋" w:eastAsia="仿宋" w:hAnsi="仿宋" w:hint="eastAsia"/>
          <w:kern w:val="0"/>
          <w:sz w:val="32"/>
          <w:szCs w:val="22"/>
        </w:rPr>
        <w:t>36.63</w:t>
      </w:r>
      <w:r>
        <w:rPr>
          <w:rFonts w:ascii="仿宋" w:eastAsia="仿宋" w:hAnsi="仿宋"/>
          <w:kern w:val="0"/>
          <w:sz w:val="32"/>
          <w:szCs w:val="22"/>
        </w:rPr>
        <w:t>%。预算绩效管理取得的成效：</w:t>
      </w:r>
      <w:r>
        <w:rPr>
          <w:rFonts w:ascii="仿宋" w:eastAsia="仿宋" w:hAnsi="仿宋" w:hint="eastAsia"/>
          <w:spacing w:val="-4"/>
          <w:sz w:val="32"/>
        </w:rPr>
        <w:t>环保局通过“智慧环保”平台以环保为核心，由基础应用、延伸应用、高级应用等多层环保监控管理平台集成，监控企业排污情况进行</w:t>
      </w:r>
      <w:r>
        <w:rPr>
          <w:rFonts w:ascii="仿宋" w:eastAsia="仿宋" w:hAnsi="仿宋" w:hint="eastAsia"/>
          <w:spacing w:val="-4"/>
          <w:sz w:val="32"/>
        </w:rPr>
        <w:lastRenderedPageBreak/>
        <w:t>数据汇集、信息处理、决策支持、信息共享等服务，实现环保的数字化，动态掌握治污治理执行情况和异常预警，在促进污染防治设施、技术装备等节能降耗，促进企业绿色发展方面发挥支撑监督作用，为全面推进打赢蓝天保卫战，加快生态环境保护、建设美丽呼图壁提供支持。</w:t>
      </w:r>
      <w:r>
        <w:rPr>
          <w:rFonts w:ascii="仿宋" w:eastAsia="仿宋" w:hAnsi="仿宋"/>
          <w:kern w:val="0"/>
          <w:sz w:val="32"/>
          <w:szCs w:val="22"/>
        </w:rPr>
        <w:t>发现的问题及原因：</w:t>
      </w:r>
      <w:r>
        <w:rPr>
          <w:rFonts w:ascii="仿宋" w:eastAsia="仿宋" w:hAnsi="仿宋" w:hint="eastAsia"/>
          <w:kern w:val="0"/>
          <w:sz w:val="32"/>
          <w:szCs w:val="22"/>
        </w:rPr>
        <w:t>一是无</w:t>
      </w:r>
      <w:r>
        <w:rPr>
          <w:rFonts w:ascii="仿宋" w:eastAsia="仿宋" w:hAnsi="仿宋"/>
          <w:kern w:val="0"/>
          <w:sz w:val="32"/>
          <w:szCs w:val="22"/>
        </w:rPr>
        <w:t>。下一步改进措施：</w:t>
      </w:r>
      <w:r>
        <w:rPr>
          <w:rStyle w:val="a8"/>
          <w:rFonts w:ascii="仿宋" w:eastAsia="仿宋" w:hAnsi="仿宋" w:hint="eastAsia"/>
          <w:b w:val="0"/>
          <w:spacing w:val="-4"/>
          <w:sz w:val="32"/>
          <w:szCs w:val="32"/>
        </w:rPr>
        <w:t>进一步规范管理智慧监管平台，扩大智慧监管覆盖范围，增加环保资金的投入，加大对乡镇的补助力度。</w:t>
      </w:r>
    </w:p>
    <w:tbl>
      <w:tblPr>
        <w:tblW w:w="8580" w:type="dxa"/>
        <w:tblLayout w:type="fixed"/>
        <w:tblCellMar>
          <w:left w:w="0" w:type="dxa"/>
          <w:right w:w="0" w:type="dxa"/>
        </w:tblCellMar>
        <w:tblLook w:val="04A0" w:firstRow="1" w:lastRow="0" w:firstColumn="1" w:lastColumn="0" w:noHBand="0" w:noVBand="1"/>
      </w:tblPr>
      <w:tblGrid>
        <w:gridCol w:w="537"/>
        <w:gridCol w:w="432"/>
        <w:gridCol w:w="758"/>
        <w:gridCol w:w="758"/>
        <w:gridCol w:w="842"/>
        <w:gridCol w:w="263"/>
        <w:gridCol w:w="1432"/>
        <w:gridCol w:w="1010"/>
        <w:gridCol w:w="264"/>
        <w:gridCol w:w="400"/>
        <w:gridCol w:w="484"/>
        <w:gridCol w:w="116"/>
        <w:gridCol w:w="663"/>
        <w:gridCol w:w="621"/>
      </w:tblGrid>
      <w:tr w:rsidR="001374AE" w14:paraId="46E5B925" w14:textId="77777777">
        <w:trPr>
          <w:trHeight w:val="100"/>
        </w:trPr>
        <w:tc>
          <w:tcPr>
            <w:tcW w:w="8580" w:type="dxa"/>
            <w:gridSpan w:val="14"/>
            <w:tcBorders>
              <w:top w:val="nil"/>
              <w:left w:val="nil"/>
              <w:bottom w:val="nil"/>
              <w:right w:val="nil"/>
            </w:tcBorders>
            <w:shd w:val="clear" w:color="auto" w:fill="auto"/>
            <w:tcMar>
              <w:top w:w="15" w:type="dxa"/>
              <w:left w:w="15" w:type="dxa"/>
              <w:right w:w="15" w:type="dxa"/>
            </w:tcMar>
            <w:vAlign w:val="center"/>
          </w:tcPr>
          <w:p w14:paraId="05D491B0" w14:textId="77777777" w:rsidR="001374AE" w:rsidRDefault="000A5BBB">
            <w:pPr>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374AE" w14:paraId="77AEC2B4" w14:textId="77777777">
        <w:trPr>
          <w:trHeight w:val="98"/>
        </w:trPr>
        <w:tc>
          <w:tcPr>
            <w:tcW w:w="8580" w:type="dxa"/>
            <w:gridSpan w:val="14"/>
            <w:tcBorders>
              <w:top w:val="nil"/>
              <w:left w:val="nil"/>
              <w:bottom w:val="nil"/>
              <w:right w:val="nil"/>
            </w:tcBorders>
            <w:shd w:val="clear" w:color="auto" w:fill="auto"/>
            <w:tcMar>
              <w:top w:w="15" w:type="dxa"/>
              <w:left w:w="15" w:type="dxa"/>
              <w:right w:w="15" w:type="dxa"/>
            </w:tcMar>
            <w:vAlign w:val="center"/>
          </w:tcPr>
          <w:p w14:paraId="75FCA0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1374AE" w14:paraId="7CAC7514" w14:textId="77777777">
        <w:trPr>
          <w:trHeight w:val="90"/>
        </w:trPr>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06A0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7611"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F708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呼图壁县“智慧环保”信息化建设项目</w:t>
            </w:r>
          </w:p>
        </w:tc>
      </w:tr>
      <w:tr w:rsidR="001374AE" w14:paraId="1DA694F8" w14:textId="77777777">
        <w:trPr>
          <w:trHeight w:val="138"/>
        </w:trPr>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48D8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05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576D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昌吉回族自治州生态环境局呼图壁县分局</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CDC0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284"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14AF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昌吉回族自治州生态环境局呼图壁县分局</w:t>
            </w:r>
          </w:p>
        </w:tc>
      </w:tr>
      <w:tr w:rsidR="001374AE" w14:paraId="69D458EE" w14:textId="77777777">
        <w:trPr>
          <w:trHeight w:val="90"/>
        </w:trPr>
        <w:tc>
          <w:tcPr>
            <w:tcW w:w="9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DA56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EC91E" w14:textId="77777777" w:rsidR="001374AE" w:rsidRDefault="001374AE">
            <w:pPr>
              <w:jc w:val="center"/>
              <w:rPr>
                <w:rFonts w:ascii="宋体" w:hAnsi="宋体" w:cs="宋体"/>
                <w:color w:val="000000"/>
                <w:sz w:val="22"/>
                <w:szCs w:val="22"/>
              </w:rPr>
            </w:pP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64AE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56DC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1DCB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8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D156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7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AB76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9EF7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1374AE" w14:paraId="48050677" w14:textId="77777777">
        <w:trPr>
          <w:trHeight w:val="90"/>
        </w:trPr>
        <w:tc>
          <w:tcPr>
            <w:tcW w:w="9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A537" w14:textId="77777777" w:rsidR="001374AE" w:rsidRDefault="001374AE">
            <w:pPr>
              <w:jc w:val="center"/>
              <w:rPr>
                <w:rFonts w:ascii="宋体" w:hAnsi="宋体" w:cs="宋体"/>
                <w:color w:val="000000"/>
                <w:sz w:val="22"/>
                <w:szCs w:val="22"/>
              </w:rPr>
            </w:pP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2E109" w14:textId="77777777" w:rsidR="001374AE" w:rsidRDefault="000A5BBB">
            <w:pPr>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FD6A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27.3</w:t>
            </w: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79DFD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27.3</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8C1C0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C473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7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901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8F2B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4分</w:t>
            </w:r>
          </w:p>
        </w:tc>
      </w:tr>
      <w:tr w:rsidR="001374AE" w14:paraId="0094C600" w14:textId="77777777">
        <w:trPr>
          <w:trHeight w:val="90"/>
        </w:trPr>
        <w:tc>
          <w:tcPr>
            <w:tcW w:w="9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D5D9ED" w14:textId="77777777" w:rsidR="001374AE" w:rsidRDefault="001374AE">
            <w:pPr>
              <w:jc w:val="center"/>
              <w:rPr>
                <w:rFonts w:ascii="宋体" w:hAnsi="宋体" w:cs="宋体"/>
                <w:color w:val="000000"/>
                <w:sz w:val="22"/>
                <w:szCs w:val="22"/>
              </w:rPr>
            </w:pP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612A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60A99" w14:textId="77777777" w:rsidR="001374AE" w:rsidRDefault="001374AE">
            <w:pPr>
              <w:jc w:val="center"/>
              <w:rPr>
                <w:rFonts w:ascii="宋体" w:hAnsi="宋体" w:cs="宋体"/>
                <w:color w:val="000000"/>
                <w:sz w:val="22"/>
                <w:szCs w:val="22"/>
              </w:rPr>
            </w:pP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17471" w14:textId="77777777" w:rsidR="001374AE" w:rsidRDefault="001374AE">
            <w:pPr>
              <w:jc w:val="center"/>
              <w:rPr>
                <w:rFonts w:ascii="宋体" w:hAnsi="宋体" w:cs="宋体"/>
                <w:color w:val="000000"/>
                <w:sz w:val="22"/>
                <w:szCs w:val="22"/>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CB30C" w14:textId="77777777" w:rsidR="001374AE" w:rsidRDefault="001374AE">
            <w:pPr>
              <w:jc w:val="center"/>
              <w:rPr>
                <w:rFonts w:ascii="宋体" w:hAnsi="宋体" w:cs="宋体"/>
                <w:color w:val="000000"/>
                <w:sz w:val="22"/>
                <w:szCs w:val="22"/>
              </w:rPr>
            </w:pPr>
          </w:p>
        </w:tc>
        <w:tc>
          <w:tcPr>
            <w:tcW w:w="8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2D9C5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7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397CD" w14:textId="77777777" w:rsidR="001374AE" w:rsidRDefault="001374AE">
            <w:pPr>
              <w:jc w:val="center"/>
              <w:rPr>
                <w:rFonts w:ascii="宋体" w:hAnsi="宋体" w:cs="宋体"/>
                <w:color w:val="000000"/>
                <w:sz w:val="22"/>
                <w:szCs w:val="22"/>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35BC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1AB58CD9" w14:textId="77777777">
        <w:trPr>
          <w:trHeight w:val="90"/>
        </w:trPr>
        <w:tc>
          <w:tcPr>
            <w:tcW w:w="9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CA645" w14:textId="77777777" w:rsidR="001374AE" w:rsidRDefault="001374AE">
            <w:pPr>
              <w:jc w:val="center"/>
              <w:rPr>
                <w:rFonts w:ascii="宋体" w:hAnsi="宋体" w:cs="宋体"/>
                <w:color w:val="000000"/>
                <w:sz w:val="22"/>
                <w:szCs w:val="22"/>
              </w:rPr>
            </w:pP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38EB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6EC21" w14:textId="77777777" w:rsidR="001374AE" w:rsidRDefault="001374AE">
            <w:pPr>
              <w:jc w:val="center"/>
              <w:rPr>
                <w:rFonts w:ascii="宋体" w:hAnsi="宋体" w:cs="宋体"/>
                <w:color w:val="000000"/>
                <w:sz w:val="22"/>
                <w:szCs w:val="22"/>
              </w:rPr>
            </w:pP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D8C2C" w14:textId="77777777" w:rsidR="001374AE" w:rsidRDefault="001374AE">
            <w:pPr>
              <w:jc w:val="center"/>
              <w:rPr>
                <w:rFonts w:ascii="宋体" w:hAnsi="宋体" w:cs="宋体"/>
                <w:color w:val="000000"/>
                <w:sz w:val="22"/>
                <w:szCs w:val="22"/>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75A2F" w14:textId="77777777" w:rsidR="001374AE" w:rsidRDefault="001374AE">
            <w:pPr>
              <w:jc w:val="center"/>
              <w:rPr>
                <w:rFonts w:ascii="宋体" w:hAnsi="宋体" w:cs="宋体"/>
                <w:color w:val="000000"/>
                <w:sz w:val="22"/>
                <w:szCs w:val="22"/>
              </w:rPr>
            </w:pPr>
          </w:p>
        </w:tc>
        <w:tc>
          <w:tcPr>
            <w:tcW w:w="8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BB3F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7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4AE80" w14:textId="77777777" w:rsidR="001374AE" w:rsidRDefault="001374AE">
            <w:pPr>
              <w:jc w:val="center"/>
              <w:rPr>
                <w:rFonts w:ascii="宋体" w:hAnsi="宋体" w:cs="宋体"/>
                <w:color w:val="000000"/>
                <w:sz w:val="22"/>
                <w:szCs w:val="22"/>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074A2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6E21607D" w14:textId="77777777">
        <w:trPr>
          <w:trHeight w:val="90"/>
        </w:trPr>
        <w:tc>
          <w:tcPr>
            <w:tcW w:w="9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E914E8" w14:textId="77777777" w:rsidR="001374AE" w:rsidRDefault="001374AE">
            <w:pPr>
              <w:jc w:val="center"/>
              <w:rPr>
                <w:rFonts w:ascii="宋体" w:hAnsi="宋体" w:cs="宋体"/>
                <w:color w:val="000000"/>
                <w:sz w:val="22"/>
                <w:szCs w:val="22"/>
              </w:rPr>
            </w:pP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3EB5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8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82107" w14:textId="77777777" w:rsidR="001374AE" w:rsidRDefault="001374AE">
            <w:pPr>
              <w:jc w:val="center"/>
              <w:rPr>
                <w:rFonts w:ascii="宋体" w:hAnsi="宋体" w:cs="宋体"/>
                <w:color w:val="000000"/>
                <w:sz w:val="22"/>
                <w:szCs w:val="22"/>
              </w:rPr>
            </w:pP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17DAC4" w14:textId="77777777" w:rsidR="001374AE" w:rsidRDefault="001374AE">
            <w:pPr>
              <w:jc w:val="center"/>
              <w:rPr>
                <w:rFonts w:ascii="宋体" w:hAnsi="宋体" w:cs="宋体"/>
                <w:color w:val="000000"/>
                <w:sz w:val="22"/>
                <w:szCs w:val="22"/>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06726" w14:textId="77777777" w:rsidR="001374AE" w:rsidRDefault="001374AE">
            <w:pPr>
              <w:jc w:val="center"/>
              <w:rPr>
                <w:rFonts w:ascii="宋体" w:hAnsi="宋体" w:cs="宋体"/>
                <w:color w:val="000000"/>
                <w:sz w:val="22"/>
                <w:szCs w:val="22"/>
              </w:rPr>
            </w:pPr>
          </w:p>
        </w:tc>
        <w:tc>
          <w:tcPr>
            <w:tcW w:w="8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1DD6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7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C73532" w14:textId="77777777" w:rsidR="001374AE" w:rsidRDefault="001374AE">
            <w:pPr>
              <w:jc w:val="center"/>
              <w:rPr>
                <w:rFonts w:ascii="宋体" w:hAnsi="宋体" w:cs="宋体"/>
                <w:color w:val="000000"/>
                <w:sz w:val="22"/>
                <w:szCs w:val="22"/>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0A04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1374AE" w14:paraId="015084A4" w14:textId="77777777">
        <w:trPr>
          <w:trHeight w:val="90"/>
        </w:trPr>
        <w:tc>
          <w:tcPr>
            <w:tcW w:w="53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F8B0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448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6647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355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7FA0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1374AE" w14:paraId="4947D8C6" w14:textId="77777777">
        <w:trPr>
          <w:trHeight w:val="609"/>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FD38BC" w14:textId="77777777" w:rsidR="001374AE" w:rsidRDefault="001374AE">
            <w:pPr>
              <w:jc w:val="center"/>
              <w:rPr>
                <w:rFonts w:ascii="宋体" w:hAnsi="宋体" w:cs="宋体"/>
                <w:color w:val="000000"/>
                <w:sz w:val="22"/>
                <w:szCs w:val="22"/>
              </w:rPr>
            </w:pPr>
          </w:p>
        </w:tc>
        <w:tc>
          <w:tcPr>
            <w:tcW w:w="448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63DC4"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环保局通过“智慧环保”平台以环保为核心，由基础应用、延伸应用、高级应用等多层环保监控管理平台集成，监控企业排污情况进行数据汇集、信息处理、决策支持、信息共享等服务，实现环保的数字化，动态掌握治污治理执行情况和异常预警，在促进污染防治设施、技术装备等节能降耗，促进企业绿色发展方面发挥支撑监督作用，为全面推进打赢蓝天保卫战，加快生态环境保护、建设美丽呼图壁提供支持。</w:t>
            </w:r>
          </w:p>
        </w:tc>
        <w:tc>
          <w:tcPr>
            <w:tcW w:w="355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C79C2"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环保局通过“智慧环保”平台以环保为核心，由基础应用、延伸应用、高级应用等多层环保监控管理平台集成，监控企业排污情况进行数据汇集、信息处理、决策支持、信息共享等服务，实现环保的数字化，动态掌握治污治理执行情况和异常预警，在促进污染防治设施、技术装备等节能降耗，促进企业绿色发展方面发挥支撑监督作用，为全面推进打赢蓝天保卫战，加快生态环境保护、建设美丽呼图壁提供支持。</w:t>
            </w:r>
          </w:p>
        </w:tc>
      </w:tr>
      <w:tr w:rsidR="001374AE" w14:paraId="289F3858" w14:textId="77777777">
        <w:trPr>
          <w:trHeight w:val="90"/>
        </w:trPr>
        <w:tc>
          <w:tcPr>
            <w:tcW w:w="53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5400D7" w14:textId="77777777" w:rsidR="001374AE" w:rsidRDefault="000A5BBB">
            <w:pPr>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B11AF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331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186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AF0C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33DB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4276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910B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CB9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2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A3A6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1374AE" w14:paraId="2DCC2D30"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40E9"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42CA6"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19579" w14:textId="77777777" w:rsidR="001374AE" w:rsidRDefault="001374AE">
            <w:pPr>
              <w:jc w:val="center"/>
              <w:rPr>
                <w:rFonts w:ascii="宋体" w:hAnsi="宋体" w:cs="宋体"/>
                <w:color w:val="000000"/>
                <w:sz w:val="22"/>
                <w:szCs w:val="22"/>
              </w:rPr>
            </w:pPr>
          </w:p>
        </w:tc>
        <w:tc>
          <w:tcPr>
            <w:tcW w:w="186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03381" w14:textId="77777777" w:rsidR="001374AE" w:rsidRDefault="001374AE">
            <w:pPr>
              <w:jc w:val="center"/>
              <w:rPr>
                <w:rFonts w:ascii="宋体" w:hAnsi="宋体" w:cs="宋体"/>
                <w:color w:val="000000"/>
                <w:sz w:val="22"/>
                <w:szCs w:val="22"/>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488B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ED9A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0ECF4" w14:textId="77777777" w:rsidR="001374AE" w:rsidRDefault="001374AE">
            <w:pPr>
              <w:jc w:val="center"/>
              <w:rPr>
                <w:rFonts w:ascii="宋体" w:hAnsi="宋体" w:cs="宋体"/>
                <w:color w:val="000000"/>
                <w:sz w:val="22"/>
                <w:szCs w:val="22"/>
              </w:rPr>
            </w:pPr>
          </w:p>
        </w:tc>
        <w:tc>
          <w:tcPr>
            <w:tcW w:w="60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F2E33" w14:textId="77777777" w:rsidR="001374AE" w:rsidRDefault="001374AE">
            <w:pPr>
              <w:jc w:val="center"/>
              <w:rPr>
                <w:rFonts w:ascii="宋体" w:hAnsi="宋体" w:cs="宋体"/>
                <w:color w:val="000000"/>
                <w:sz w:val="22"/>
                <w:szCs w:val="22"/>
              </w:rPr>
            </w:pPr>
          </w:p>
        </w:tc>
        <w:tc>
          <w:tcPr>
            <w:tcW w:w="128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2109" w14:textId="77777777" w:rsidR="001374AE" w:rsidRDefault="001374AE">
            <w:pPr>
              <w:jc w:val="center"/>
              <w:rPr>
                <w:rFonts w:ascii="宋体" w:hAnsi="宋体" w:cs="宋体"/>
                <w:color w:val="000000"/>
                <w:sz w:val="22"/>
                <w:szCs w:val="22"/>
              </w:rPr>
            </w:pPr>
          </w:p>
        </w:tc>
      </w:tr>
      <w:tr w:rsidR="001374AE" w14:paraId="1973AB91" w14:textId="77777777">
        <w:trPr>
          <w:trHeight w:val="159"/>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EE58E4" w14:textId="77777777" w:rsidR="001374AE" w:rsidRDefault="001374AE">
            <w:pPr>
              <w:jc w:val="center"/>
              <w:rPr>
                <w:rFonts w:ascii="宋体" w:hAnsi="宋体" w:cs="宋体"/>
                <w:color w:val="000000"/>
                <w:sz w:val="22"/>
                <w:szCs w:val="22"/>
              </w:rPr>
            </w:pP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4DD2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3D43D"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20A2A"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指标1：建立“智慧环保”信息平台数</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DD9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1个</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D34F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1个</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56B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A763A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71F97" w14:textId="77777777" w:rsidR="001374AE" w:rsidRDefault="001374AE">
            <w:pPr>
              <w:jc w:val="center"/>
              <w:rPr>
                <w:rFonts w:ascii="宋体" w:hAnsi="宋体" w:cs="宋体"/>
                <w:color w:val="000000"/>
                <w:sz w:val="22"/>
                <w:szCs w:val="22"/>
              </w:rPr>
            </w:pPr>
          </w:p>
        </w:tc>
      </w:tr>
      <w:tr w:rsidR="001374AE" w14:paraId="7B51EB5B" w14:textId="77777777">
        <w:trPr>
          <w:trHeight w:val="138"/>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986A3"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ECE18"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52F02"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933B8"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指标2：平台使用培训会次数</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20B7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1次</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D894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1次</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7339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F4064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2598A" w14:textId="77777777" w:rsidR="001374AE" w:rsidRDefault="001374AE">
            <w:pPr>
              <w:jc w:val="center"/>
              <w:rPr>
                <w:rFonts w:ascii="宋体" w:hAnsi="宋体" w:cs="宋体"/>
                <w:color w:val="000000"/>
                <w:sz w:val="22"/>
                <w:szCs w:val="22"/>
              </w:rPr>
            </w:pPr>
          </w:p>
        </w:tc>
      </w:tr>
      <w:tr w:rsidR="001374AE" w14:paraId="7B8ABB6A"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EF560"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82C56"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298527"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E625ED"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9B921"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0247F"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4D921"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A9B49"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041" w14:textId="77777777" w:rsidR="001374AE" w:rsidRDefault="001374AE">
            <w:pPr>
              <w:jc w:val="center"/>
              <w:rPr>
                <w:rFonts w:ascii="宋体" w:hAnsi="宋体" w:cs="宋体"/>
                <w:color w:val="000000"/>
                <w:sz w:val="22"/>
                <w:szCs w:val="22"/>
              </w:rPr>
            </w:pPr>
          </w:p>
        </w:tc>
      </w:tr>
      <w:tr w:rsidR="001374AE" w14:paraId="2B9E1AA3"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4D0D0"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B866B"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07B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02B9D"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指标1：平台建设完成情况</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5F60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D76F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AA41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5306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F1F3C" w14:textId="77777777" w:rsidR="001374AE" w:rsidRDefault="001374AE">
            <w:pPr>
              <w:jc w:val="center"/>
              <w:rPr>
                <w:rFonts w:ascii="宋体" w:hAnsi="宋体" w:cs="宋体"/>
                <w:color w:val="000000"/>
                <w:sz w:val="22"/>
                <w:szCs w:val="22"/>
              </w:rPr>
            </w:pPr>
          </w:p>
        </w:tc>
      </w:tr>
      <w:tr w:rsidR="001374AE" w14:paraId="749C9D9D"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0B0E2"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ECDDA"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C18DC"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82A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BBCC"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3625E"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18126"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044FD9"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7DE6C" w14:textId="77777777" w:rsidR="001374AE" w:rsidRDefault="001374AE">
            <w:pPr>
              <w:jc w:val="center"/>
              <w:rPr>
                <w:rFonts w:ascii="宋体" w:hAnsi="宋体" w:cs="宋体"/>
                <w:color w:val="000000"/>
                <w:sz w:val="22"/>
                <w:szCs w:val="22"/>
              </w:rPr>
            </w:pPr>
          </w:p>
        </w:tc>
      </w:tr>
      <w:tr w:rsidR="001374AE" w14:paraId="47CD8884"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77BB5"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31A958"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A5F99"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471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F6899"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84A1"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790687"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C5491"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50B40" w14:textId="77777777" w:rsidR="001374AE" w:rsidRDefault="001374AE">
            <w:pPr>
              <w:jc w:val="center"/>
              <w:rPr>
                <w:rFonts w:ascii="宋体" w:hAnsi="宋体" w:cs="宋体"/>
                <w:color w:val="000000"/>
                <w:sz w:val="22"/>
                <w:szCs w:val="22"/>
              </w:rPr>
            </w:pPr>
          </w:p>
        </w:tc>
      </w:tr>
      <w:tr w:rsidR="001374AE" w14:paraId="3EA98138"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B09DE"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6249"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E58626"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854C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指标1：监控任务完成情况</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8D1C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55CD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7AD4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02CD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6584EE" w14:textId="77777777" w:rsidR="001374AE" w:rsidRDefault="001374AE">
            <w:pPr>
              <w:jc w:val="center"/>
              <w:rPr>
                <w:rFonts w:ascii="宋体" w:hAnsi="宋体" w:cs="宋体"/>
                <w:color w:val="000000"/>
                <w:sz w:val="22"/>
                <w:szCs w:val="22"/>
              </w:rPr>
            </w:pPr>
          </w:p>
        </w:tc>
      </w:tr>
      <w:tr w:rsidR="001374AE" w14:paraId="258DF085"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CF0442"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1352"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9053C"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A9D78"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7FA28"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4AA39"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31072"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AA0AF"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3270D" w14:textId="77777777" w:rsidR="001374AE" w:rsidRDefault="001374AE">
            <w:pPr>
              <w:jc w:val="center"/>
              <w:rPr>
                <w:rFonts w:ascii="宋体" w:hAnsi="宋体" w:cs="宋体"/>
                <w:color w:val="000000"/>
                <w:sz w:val="22"/>
                <w:szCs w:val="22"/>
              </w:rPr>
            </w:pPr>
          </w:p>
        </w:tc>
      </w:tr>
      <w:tr w:rsidR="001374AE" w14:paraId="0E80D653"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ED24"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65B37"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61E5B"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7469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B541D"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6A6CA"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6D73"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894FD"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8A14E" w14:textId="77777777" w:rsidR="001374AE" w:rsidRDefault="001374AE">
            <w:pPr>
              <w:jc w:val="center"/>
              <w:rPr>
                <w:rFonts w:ascii="宋体" w:hAnsi="宋体" w:cs="宋体"/>
                <w:color w:val="000000"/>
                <w:sz w:val="22"/>
                <w:szCs w:val="22"/>
              </w:rPr>
            </w:pPr>
          </w:p>
        </w:tc>
      </w:tr>
      <w:tr w:rsidR="001374AE" w14:paraId="2B600738"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AEF56"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CB77E"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8435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CA0B9"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7EA88E"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3724"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1149B"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03E73"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887D7" w14:textId="77777777" w:rsidR="001374AE" w:rsidRDefault="001374AE">
            <w:pPr>
              <w:jc w:val="center"/>
              <w:rPr>
                <w:rFonts w:ascii="宋体" w:hAnsi="宋体" w:cs="宋体"/>
                <w:color w:val="000000"/>
                <w:sz w:val="22"/>
                <w:szCs w:val="22"/>
              </w:rPr>
            </w:pPr>
          </w:p>
        </w:tc>
      </w:tr>
      <w:tr w:rsidR="001374AE" w14:paraId="049AE019"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1A718"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3FC97"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E0186"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D5542"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CAE2D"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2CF15"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F578F"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ED767"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44B7" w14:textId="77777777" w:rsidR="001374AE" w:rsidRDefault="001374AE">
            <w:pPr>
              <w:jc w:val="center"/>
              <w:rPr>
                <w:rFonts w:ascii="宋体" w:hAnsi="宋体" w:cs="宋体"/>
                <w:color w:val="000000"/>
                <w:sz w:val="22"/>
                <w:szCs w:val="22"/>
              </w:rPr>
            </w:pPr>
          </w:p>
        </w:tc>
      </w:tr>
      <w:tr w:rsidR="001374AE" w14:paraId="78759CA0"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3DABA"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ADB86"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4883C"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36A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C3167"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037FB"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03974"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E37E"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C3622" w14:textId="77777777" w:rsidR="001374AE" w:rsidRDefault="001374AE">
            <w:pPr>
              <w:jc w:val="center"/>
              <w:rPr>
                <w:rFonts w:ascii="宋体" w:hAnsi="宋体" w:cs="宋体"/>
                <w:color w:val="000000"/>
                <w:sz w:val="22"/>
                <w:szCs w:val="22"/>
              </w:rPr>
            </w:pPr>
          </w:p>
        </w:tc>
      </w:tr>
      <w:tr w:rsidR="001374AE" w14:paraId="6C1DA8F4" w14:textId="77777777">
        <w:trPr>
          <w:trHeight w:val="298"/>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6A401" w14:textId="77777777" w:rsidR="001374AE" w:rsidRDefault="001374AE">
            <w:pPr>
              <w:jc w:val="center"/>
              <w:rPr>
                <w:rFonts w:ascii="宋体" w:hAnsi="宋体" w:cs="宋体"/>
                <w:color w:val="000000"/>
                <w:sz w:val="22"/>
                <w:szCs w:val="22"/>
              </w:rPr>
            </w:pP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A32"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FE563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E64F4"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指标1：在促进当地经济发展方面</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3D0D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有效指导本地区相关环境污染防控，减少总体经济损失</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F86A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有效指导本地区相关环境污染防控，减少总体经济损失</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E41A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9CDAE"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46B85" w14:textId="77777777" w:rsidR="001374AE" w:rsidRDefault="001374AE">
            <w:pPr>
              <w:jc w:val="center"/>
              <w:rPr>
                <w:rFonts w:ascii="宋体" w:hAnsi="宋体" w:cs="宋体"/>
                <w:color w:val="000000"/>
                <w:sz w:val="22"/>
                <w:szCs w:val="22"/>
              </w:rPr>
            </w:pPr>
          </w:p>
        </w:tc>
      </w:tr>
      <w:tr w:rsidR="001374AE" w14:paraId="05EE562B"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77819"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740CE"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E03FE"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6BE32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F5BAF0"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16160"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1980F"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EC7"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7BE5B" w14:textId="77777777" w:rsidR="001374AE" w:rsidRDefault="001374AE">
            <w:pPr>
              <w:jc w:val="center"/>
              <w:rPr>
                <w:rFonts w:ascii="宋体" w:hAnsi="宋体" w:cs="宋体"/>
                <w:color w:val="000000"/>
                <w:sz w:val="22"/>
                <w:szCs w:val="22"/>
              </w:rPr>
            </w:pPr>
          </w:p>
        </w:tc>
      </w:tr>
      <w:tr w:rsidR="001374AE" w14:paraId="6988BC94"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7070"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30BD"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B4710A"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1772E"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2604CB"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2947F"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A12F"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F41C4"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AF72A" w14:textId="77777777" w:rsidR="001374AE" w:rsidRDefault="001374AE">
            <w:pPr>
              <w:jc w:val="center"/>
              <w:rPr>
                <w:rFonts w:ascii="宋体" w:hAnsi="宋体" w:cs="宋体"/>
                <w:color w:val="000000"/>
                <w:sz w:val="22"/>
                <w:szCs w:val="22"/>
              </w:rPr>
            </w:pPr>
          </w:p>
        </w:tc>
      </w:tr>
      <w:tr w:rsidR="001374AE" w14:paraId="6B44232D" w14:textId="77777777">
        <w:trPr>
          <w:trHeight w:val="138"/>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76E0E"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05E554"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BA3F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0E8D3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指标1：治污治理执行情况和异常预警</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BE67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动态掌握</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717A"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动态掌握</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C18E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44FF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CFF89" w14:textId="77777777" w:rsidR="001374AE" w:rsidRDefault="001374AE">
            <w:pPr>
              <w:jc w:val="center"/>
              <w:rPr>
                <w:rFonts w:ascii="宋体" w:hAnsi="宋体" w:cs="宋体"/>
                <w:color w:val="000000"/>
                <w:sz w:val="22"/>
                <w:szCs w:val="22"/>
              </w:rPr>
            </w:pPr>
          </w:p>
        </w:tc>
      </w:tr>
      <w:tr w:rsidR="001374AE" w14:paraId="305BFC92"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67194"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1AE7"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4C51D"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AE863"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222AA"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8A19B"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CACF2"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3A07E"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610726" w14:textId="77777777" w:rsidR="001374AE" w:rsidRDefault="001374AE">
            <w:pPr>
              <w:jc w:val="center"/>
              <w:rPr>
                <w:rFonts w:ascii="宋体" w:hAnsi="宋体" w:cs="宋体"/>
                <w:color w:val="000000"/>
                <w:sz w:val="22"/>
                <w:szCs w:val="22"/>
              </w:rPr>
            </w:pPr>
          </w:p>
        </w:tc>
      </w:tr>
      <w:tr w:rsidR="001374AE" w14:paraId="1D12E7D5"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5369E"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D337A"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C8E43"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A69F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12FD2"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454B8"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2F0FC"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3BABA"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60D7" w14:textId="77777777" w:rsidR="001374AE" w:rsidRDefault="001374AE">
            <w:pPr>
              <w:jc w:val="center"/>
              <w:rPr>
                <w:rFonts w:ascii="宋体" w:hAnsi="宋体" w:cs="宋体"/>
                <w:color w:val="000000"/>
                <w:sz w:val="22"/>
                <w:szCs w:val="22"/>
              </w:rPr>
            </w:pPr>
          </w:p>
        </w:tc>
      </w:tr>
      <w:tr w:rsidR="001374AE" w14:paraId="54CCA71C" w14:textId="77777777">
        <w:trPr>
          <w:trHeight w:val="403"/>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4940B"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56A5"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8BA1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生态效益指标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86031"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指标1：在生态环境保护方面的作用</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F357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促进企业绿色发展方面发挥支撑监督作用，为全面推进打赢蓝天保卫战</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2946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促进企业绿色发展方面发挥支撑监督作用，为全面推进打赢蓝天保卫战</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5326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A74B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D3F7" w14:textId="77777777" w:rsidR="001374AE" w:rsidRDefault="001374AE">
            <w:pPr>
              <w:jc w:val="center"/>
              <w:rPr>
                <w:rFonts w:ascii="宋体" w:hAnsi="宋体" w:cs="宋体"/>
                <w:color w:val="000000"/>
                <w:sz w:val="22"/>
                <w:szCs w:val="22"/>
              </w:rPr>
            </w:pPr>
          </w:p>
        </w:tc>
      </w:tr>
      <w:tr w:rsidR="001374AE" w14:paraId="60C9F271"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CB17"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031D1A"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04FED"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871D01"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0640A"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AA1B4"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DA80EF"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1251E"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9D700" w14:textId="77777777" w:rsidR="001374AE" w:rsidRDefault="001374AE">
            <w:pPr>
              <w:jc w:val="center"/>
              <w:rPr>
                <w:rFonts w:ascii="宋体" w:hAnsi="宋体" w:cs="宋体"/>
                <w:color w:val="000000"/>
                <w:sz w:val="22"/>
                <w:szCs w:val="22"/>
              </w:rPr>
            </w:pPr>
          </w:p>
        </w:tc>
      </w:tr>
      <w:tr w:rsidR="001374AE" w14:paraId="3583EEBB"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6B1EB"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4482F"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1F54F"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CC76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B271E"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87C2B"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06866"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1BE4F"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ED1CF" w14:textId="77777777" w:rsidR="001374AE" w:rsidRDefault="001374AE">
            <w:pPr>
              <w:jc w:val="center"/>
              <w:rPr>
                <w:rFonts w:ascii="宋体" w:hAnsi="宋体" w:cs="宋体"/>
                <w:color w:val="000000"/>
                <w:sz w:val="22"/>
                <w:szCs w:val="22"/>
              </w:rPr>
            </w:pPr>
          </w:p>
        </w:tc>
      </w:tr>
      <w:tr w:rsidR="001374AE" w14:paraId="2CF9F899" w14:textId="77777777">
        <w:trPr>
          <w:trHeight w:val="271"/>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A516E"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2A61B" w14:textId="77777777" w:rsidR="001374AE" w:rsidRDefault="001374AE">
            <w:pPr>
              <w:jc w:val="center"/>
              <w:rPr>
                <w:rFonts w:ascii="宋体" w:hAnsi="宋体" w:cs="宋体"/>
                <w:color w:val="000000"/>
                <w:sz w:val="22"/>
                <w:szCs w:val="22"/>
              </w:rPr>
            </w:pP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B15A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B6CB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指标1：环保事业发展</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F6341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带动智能环保的发展，将环境的保护实现最有效化</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95C7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带动智能环保的发展，将环境的保护实现最有</w:t>
            </w:r>
            <w:r>
              <w:rPr>
                <w:rFonts w:ascii="宋体" w:hAnsi="宋体" w:cs="宋体" w:hint="eastAsia"/>
                <w:color w:val="000000"/>
                <w:kern w:val="0"/>
                <w:sz w:val="22"/>
                <w:szCs w:val="22"/>
                <w:lang w:bidi="ar"/>
              </w:rPr>
              <w:lastRenderedPageBreak/>
              <w:t>效化</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D9368"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5</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CC38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56468" w14:textId="77777777" w:rsidR="001374AE" w:rsidRDefault="001374AE">
            <w:pPr>
              <w:jc w:val="center"/>
              <w:rPr>
                <w:rFonts w:ascii="宋体" w:hAnsi="宋体" w:cs="宋体"/>
                <w:color w:val="000000"/>
                <w:sz w:val="22"/>
                <w:szCs w:val="22"/>
              </w:rPr>
            </w:pPr>
          </w:p>
        </w:tc>
      </w:tr>
      <w:tr w:rsidR="001374AE" w14:paraId="36546331"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2C127"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78B828"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D98D9"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D66CA"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D48CC"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942C"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74290"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15B57"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9E7F5" w14:textId="77777777" w:rsidR="001374AE" w:rsidRDefault="001374AE">
            <w:pPr>
              <w:jc w:val="center"/>
              <w:rPr>
                <w:rFonts w:ascii="宋体" w:hAnsi="宋体" w:cs="宋体"/>
                <w:color w:val="000000"/>
                <w:sz w:val="22"/>
                <w:szCs w:val="22"/>
              </w:rPr>
            </w:pPr>
          </w:p>
        </w:tc>
      </w:tr>
      <w:tr w:rsidR="001374AE" w14:paraId="66207B26"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E29B0"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22B71"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541B"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C89A5"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93FC1"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FAD85"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0C26C"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F93C8"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544E3" w14:textId="77777777" w:rsidR="001374AE" w:rsidRDefault="001374AE">
            <w:pPr>
              <w:jc w:val="center"/>
              <w:rPr>
                <w:rFonts w:ascii="宋体" w:hAnsi="宋体" w:cs="宋体"/>
                <w:color w:val="000000"/>
                <w:sz w:val="22"/>
                <w:szCs w:val="22"/>
              </w:rPr>
            </w:pPr>
          </w:p>
        </w:tc>
      </w:tr>
      <w:tr w:rsidR="001374AE" w14:paraId="7A34E7ED"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153F9" w14:textId="77777777" w:rsidR="001374AE" w:rsidRDefault="001374AE">
            <w:pPr>
              <w:jc w:val="center"/>
              <w:rPr>
                <w:rFonts w:ascii="宋体" w:hAnsi="宋体" w:cs="宋体"/>
                <w:color w:val="000000"/>
                <w:sz w:val="22"/>
                <w:szCs w:val="22"/>
              </w:rPr>
            </w:pP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F31E7"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A3879"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52D5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指标1：企业满意度</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9ED20"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AC22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D68691"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37F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045DB" w14:textId="77777777" w:rsidR="001374AE" w:rsidRDefault="001374AE">
            <w:pPr>
              <w:jc w:val="center"/>
              <w:rPr>
                <w:rFonts w:ascii="宋体" w:hAnsi="宋体" w:cs="宋体"/>
                <w:color w:val="000000"/>
                <w:sz w:val="22"/>
                <w:szCs w:val="22"/>
              </w:rPr>
            </w:pPr>
          </w:p>
        </w:tc>
      </w:tr>
      <w:tr w:rsidR="001374AE" w14:paraId="6E97A8FF"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27B96"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C1983"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AB7F44"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E5B3F"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指标2：群众满意度</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705C"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61F2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3CE5"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7F514"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202F0" w14:textId="77777777" w:rsidR="001374AE" w:rsidRDefault="001374AE">
            <w:pPr>
              <w:jc w:val="center"/>
              <w:rPr>
                <w:rFonts w:ascii="宋体" w:hAnsi="宋体" w:cs="宋体"/>
                <w:color w:val="000000"/>
                <w:sz w:val="22"/>
                <w:szCs w:val="22"/>
              </w:rPr>
            </w:pPr>
          </w:p>
        </w:tc>
      </w:tr>
      <w:tr w:rsidR="001374AE" w14:paraId="1EAB0AA5" w14:textId="77777777">
        <w:trPr>
          <w:trHeight w:val="90"/>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B298F" w14:textId="77777777" w:rsidR="001374AE" w:rsidRDefault="001374AE">
            <w:pPr>
              <w:jc w:val="center"/>
              <w:rPr>
                <w:rFonts w:ascii="宋体" w:hAnsi="宋体" w:cs="宋体"/>
                <w:color w:val="000000"/>
                <w:sz w:val="22"/>
                <w:szCs w:val="22"/>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63495" w14:textId="77777777" w:rsidR="001374AE" w:rsidRDefault="001374AE">
            <w:pPr>
              <w:jc w:val="center"/>
              <w:rPr>
                <w:rFonts w:ascii="宋体" w:hAnsi="宋体" w:cs="宋体"/>
                <w:color w:val="000000"/>
                <w:sz w:val="22"/>
                <w:szCs w:val="22"/>
              </w:rPr>
            </w:pPr>
          </w:p>
        </w:tc>
        <w:tc>
          <w:tcPr>
            <w:tcW w:w="7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C059A" w14:textId="77777777" w:rsidR="001374AE" w:rsidRDefault="001374AE">
            <w:pPr>
              <w:jc w:val="center"/>
              <w:rPr>
                <w:rFonts w:ascii="宋体" w:hAnsi="宋体" w:cs="宋体"/>
                <w:color w:val="000000"/>
                <w:sz w:val="22"/>
                <w:szCs w:val="22"/>
              </w:rPr>
            </w:pPr>
          </w:p>
        </w:tc>
        <w:tc>
          <w:tcPr>
            <w:tcW w:w="186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FDE1B" w14:textId="77777777" w:rsidR="001374AE" w:rsidRDefault="000A5BBB">
            <w:pPr>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880A1" w14:textId="77777777" w:rsidR="001374AE" w:rsidRDefault="001374AE">
            <w:pPr>
              <w:jc w:val="center"/>
              <w:rPr>
                <w:rFonts w:ascii="宋体" w:hAnsi="宋体" w:cs="宋体"/>
                <w:color w:val="000000"/>
                <w:sz w:val="22"/>
                <w:szCs w:val="22"/>
              </w:rPr>
            </w:pPr>
          </w:p>
        </w:tc>
        <w:tc>
          <w:tcPr>
            <w:tcW w:w="10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BA3FE" w14:textId="77777777" w:rsidR="001374AE" w:rsidRDefault="001374AE">
            <w:pPr>
              <w:jc w:val="center"/>
              <w:rPr>
                <w:rFonts w:ascii="宋体" w:hAnsi="宋体" w:cs="宋体"/>
                <w:color w:val="000000"/>
                <w:sz w:val="22"/>
                <w:szCs w:val="22"/>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BEF25B" w14:textId="77777777" w:rsidR="001374AE" w:rsidRDefault="001374AE">
            <w:pPr>
              <w:jc w:val="center"/>
              <w:rPr>
                <w:rFonts w:ascii="宋体" w:hAnsi="宋体" w:cs="宋体"/>
                <w:color w:val="000000"/>
                <w:sz w:val="22"/>
                <w:szCs w:val="22"/>
              </w:rPr>
            </w:pP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77E8" w14:textId="77777777" w:rsidR="001374AE" w:rsidRDefault="001374AE">
            <w:pPr>
              <w:jc w:val="center"/>
              <w:rPr>
                <w:rFonts w:ascii="宋体" w:hAnsi="宋体" w:cs="宋体"/>
                <w:color w:val="000000"/>
                <w:sz w:val="22"/>
                <w:szCs w:val="22"/>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8D9DE" w14:textId="77777777" w:rsidR="001374AE" w:rsidRDefault="001374AE">
            <w:pPr>
              <w:jc w:val="center"/>
              <w:rPr>
                <w:rFonts w:ascii="宋体" w:hAnsi="宋体" w:cs="宋体"/>
                <w:color w:val="000000"/>
                <w:sz w:val="22"/>
                <w:szCs w:val="22"/>
              </w:rPr>
            </w:pPr>
          </w:p>
        </w:tc>
      </w:tr>
      <w:tr w:rsidR="001374AE" w14:paraId="6BD3EDD1" w14:textId="77777777">
        <w:trPr>
          <w:trHeight w:val="90"/>
        </w:trPr>
        <w:tc>
          <w:tcPr>
            <w:tcW w:w="6032"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40C1F"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1D33B"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173B3" w14:textId="77777777" w:rsidR="001374AE" w:rsidRDefault="000A5BBB">
            <w:pPr>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94</w:t>
            </w: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057C4" w14:textId="77777777" w:rsidR="001374AE" w:rsidRDefault="001374AE">
            <w:pPr>
              <w:jc w:val="center"/>
              <w:rPr>
                <w:rFonts w:ascii="宋体" w:hAnsi="宋体" w:cs="宋体"/>
                <w:color w:val="000000"/>
                <w:sz w:val="22"/>
                <w:szCs w:val="22"/>
              </w:rPr>
            </w:pPr>
          </w:p>
        </w:tc>
      </w:tr>
    </w:tbl>
    <w:p w14:paraId="3C574F2E" w14:textId="77777777" w:rsidR="001374AE" w:rsidRDefault="000A5BBB">
      <w:pPr>
        <w:spacing w:line="600" w:lineRule="exact"/>
        <w:ind w:firstLineChars="200" w:firstLine="640"/>
        <w:rPr>
          <w:rFonts w:ascii="仿宋" w:eastAsia="仿宋" w:hAnsi="仿宋"/>
          <w:kern w:val="0"/>
          <w:sz w:val="32"/>
        </w:rPr>
      </w:pPr>
      <w:r>
        <w:rPr>
          <w:rFonts w:ascii="仿宋" w:eastAsia="仿宋" w:hAnsi="仿宋"/>
          <w:kern w:val="0"/>
          <w:sz w:val="32"/>
        </w:rPr>
        <w:t>6、</w:t>
      </w:r>
      <w:r>
        <w:rPr>
          <w:rFonts w:ascii="仿宋" w:eastAsia="仿宋" w:hAnsi="仿宋" w:hint="eastAsia"/>
          <w:kern w:val="0"/>
          <w:sz w:val="32"/>
        </w:rPr>
        <w:t>呼图壁县大气污染防治指挥部建设资金</w:t>
      </w:r>
      <w:r>
        <w:rPr>
          <w:rFonts w:ascii="仿宋" w:eastAsia="仿宋" w:hAnsi="仿宋"/>
          <w:kern w:val="0"/>
          <w:sz w:val="32"/>
        </w:rPr>
        <w:t>项目绩效自评综述：根据年初设定的绩效目标，</w:t>
      </w:r>
      <w:r>
        <w:rPr>
          <w:rFonts w:ascii="仿宋" w:eastAsia="仿宋" w:hAnsi="仿宋" w:hint="eastAsia"/>
          <w:kern w:val="0"/>
          <w:sz w:val="32"/>
        </w:rPr>
        <w:t>呼图壁县大气污染防治指挥部建设资金</w:t>
      </w:r>
      <w:r>
        <w:rPr>
          <w:rFonts w:ascii="仿宋" w:eastAsia="仿宋" w:hAnsi="仿宋"/>
          <w:kern w:val="0"/>
          <w:sz w:val="32"/>
        </w:rPr>
        <w:t>项目绩效自评得分95分，项目全年预算数为5万元，执行数为5万元，完成预算的100%。预算绩效管理取得的成效：</w:t>
      </w:r>
      <w:r>
        <w:rPr>
          <w:rFonts w:ascii="仿宋" w:eastAsia="仿宋" w:hAnsi="仿宋" w:hint="eastAsia"/>
          <w:kern w:val="0"/>
          <w:sz w:val="32"/>
        </w:rPr>
        <w:t>一是</w:t>
      </w:r>
      <w:r>
        <w:rPr>
          <w:rFonts w:ascii="仿宋" w:eastAsia="仿宋" w:hAnsi="仿宋"/>
          <w:kern w:val="0"/>
          <w:sz w:val="32"/>
        </w:rPr>
        <w:t>采购2架无人机；目前设备已验收合格，正常运行。建成地方空气环境质量监测网，为我县空气环境质量监测提供参考数据。发现的问题及原因：</w:t>
      </w:r>
      <w:r>
        <w:rPr>
          <w:rFonts w:ascii="仿宋" w:eastAsia="仿宋" w:hAnsi="仿宋" w:hint="eastAsia"/>
          <w:kern w:val="0"/>
          <w:sz w:val="32"/>
        </w:rPr>
        <w:t>一是本项目不存在问题</w:t>
      </w:r>
      <w:r>
        <w:rPr>
          <w:rFonts w:ascii="仿宋" w:eastAsia="仿宋" w:hAnsi="仿宋"/>
          <w:kern w:val="0"/>
          <w:sz w:val="32"/>
        </w:rPr>
        <w:t>。下一步改进措施：</w:t>
      </w:r>
      <w:r>
        <w:rPr>
          <w:rFonts w:ascii="仿宋" w:eastAsia="仿宋" w:hAnsi="仿宋" w:hint="eastAsia"/>
          <w:kern w:val="0"/>
          <w:sz w:val="32"/>
        </w:rPr>
        <w:t>一是</w:t>
      </w:r>
      <w:r>
        <w:rPr>
          <w:rFonts w:ascii="仿宋" w:eastAsia="仿宋" w:hAnsi="仿宋"/>
          <w:kern w:val="0"/>
          <w:sz w:val="32"/>
        </w:rPr>
        <w:t>加大实时监测我县空气环境质量监测投入力度。</w:t>
      </w:r>
    </w:p>
    <w:tbl>
      <w:tblPr>
        <w:tblW w:w="8120" w:type="dxa"/>
        <w:tblInd w:w="108" w:type="dxa"/>
        <w:tblLook w:val="04A0" w:firstRow="1" w:lastRow="0" w:firstColumn="1" w:lastColumn="0" w:noHBand="0" w:noVBand="1"/>
      </w:tblPr>
      <w:tblGrid>
        <w:gridCol w:w="580"/>
        <w:gridCol w:w="580"/>
        <w:gridCol w:w="580"/>
        <w:gridCol w:w="580"/>
        <w:gridCol w:w="580"/>
        <w:gridCol w:w="580"/>
        <w:gridCol w:w="580"/>
        <w:gridCol w:w="580"/>
        <w:gridCol w:w="580"/>
        <w:gridCol w:w="580"/>
        <w:gridCol w:w="580"/>
        <w:gridCol w:w="580"/>
        <w:gridCol w:w="580"/>
        <w:gridCol w:w="580"/>
      </w:tblGrid>
      <w:tr w:rsidR="001374AE" w14:paraId="269B7D4F" w14:textId="77777777">
        <w:trPr>
          <w:trHeight w:val="270"/>
        </w:trPr>
        <w:tc>
          <w:tcPr>
            <w:tcW w:w="8120" w:type="dxa"/>
            <w:gridSpan w:val="14"/>
            <w:tcBorders>
              <w:top w:val="nil"/>
              <w:left w:val="nil"/>
              <w:bottom w:val="nil"/>
              <w:right w:val="nil"/>
            </w:tcBorders>
            <w:shd w:val="clear" w:color="auto" w:fill="auto"/>
            <w:vAlign w:val="center"/>
          </w:tcPr>
          <w:p w14:paraId="7C85730C" w14:textId="77777777" w:rsidR="001374AE" w:rsidRDefault="000A5BBB">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1374AE" w14:paraId="7AB19F26" w14:textId="77777777">
        <w:trPr>
          <w:trHeight w:val="405"/>
        </w:trPr>
        <w:tc>
          <w:tcPr>
            <w:tcW w:w="8120" w:type="dxa"/>
            <w:gridSpan w:val="14"/>
            <w:tcBorders>
              <w:top w:val="nil"/>
              <w:left w:val="nil"/>
              <w:bottom w:val="nil"/>
              <w:right w:val="nil"/>
            </w:tcBorders>
            <w:shd w:val="clear" w:color="auto" w:fill="auto"/>
            <w:vAlign w:val="center"/>
          </w:tcPr>
          <w:p w14:paraId="3623138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（2019年度）</w:t>
            </w:r>
          </w:p>
        </w:tc>
      </w:tr>
      <w:tr w:rsidR="001374AE" w14:paraId="464240B6" w14:textId="77777777">
        <w:trPr>
          <w:trHeight w:val="319"/>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364F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项目名称</w:t>
            </w:r>
          </w:p>
        </w:tc>
        <w:tc>
          <w:tcPr>
            <w:tcW w:w="6960" w:type="dxa"/>
            <w:gridSpan w:val="12"/>
            <w:tcBorders>
              <w:top w:val="single" w:sz="4" w:space="0" w:color="auto"/>
              <w:left w:val="nil"/>
              <w:bottom w:val="single" w:sz="4" w:space="0" w:color="auto"/>
              <w:right w:val="single" w:sz="4" w:space="0" w:color="auto"/>
            </w:tcBorders>
            <w:shd w:val="clear" w:color="auto" w:fill="auto"/>
            <w:vAlign w:val="center"/>
          </w:tcPr>
          <w:p w14:paraId="4DB57B2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呼图壁县大气污染防治指挥部建设资金</w:t>
            </w:r>
          </w:p>
        </w:tc>
      </w:tr>
      <w:tr w:rsidR="001374AE" w14:paraId="11CB6AF7" w14:textId="77777777">
        <w:trPr>
          <w:trHeight w:val="319"/>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732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主管部门</w:t>
            </w:r>
          </w:p>
        </w:tc>
        <w:tc>
          <w:tcPr>
            <w:tcW w:w="2900" w:type="dxa"/>
            <w:gridSpan w:val="5"/>
            <w:tcBorders>
              <w:top w:val="single" w:sz="4" w:space="0" w:color="auto"/>
              <w:left w:val="nil"/>
              <w:bottom w:val="single" w:sz="4" w:space="0" w:color="auto"/>
              <w:right w:val="single" w:sz="4" w:space="0" w:color="auto"/>
            </w:tcBorders>
            <w:shd w:val="clear" w:color="auto" w:fill="auto"/>
            <w:vAlign w:val="center"/>
          </w:tcPr>
          <w:p w14:paraId="4382EA9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昌吉州生态环境局</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06DA96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实施单位</w:t>
            </w:r>
          </w:p>
        </w:tc>
        <w:tc>
          <w:tcPr>
            <w:tcW w:w="2900" w:type="dxa"/>
            <w:gridSpan w:val="5"/>
            <w:tcBorders>
              <w:top w:val="single" w:sz="4" w:space="0" w:color="auto"/>
              <w:left w:val="nil"/>
              <w:bottom w:val="single" w:sz="4" w:space="0" w:color="auto"/>
              <w:right w:val="single" w:sz="4" w:space="0" w:color="auto"/>
            </w:tcBorders>
            <w:shd w:val="clear" w:color="auto" w:fill="auto"/>
            <w:vAlign w:val="center"/>
          </w:tcPr>
          <w:p w14:paraId="5A08770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昌吉州生态环境局呼图壁县分局</w:t>
            </w:r>
          </w:p>
        </w:tc>
      </w:tr>
      <w:tr w:rsidR="001374AE" w14:paraId="51F82C61" w14:textId="77777777">
        <w:trPr>
          <w:trHeight w:val="319"/>
        </w:trPr>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33F4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项目资金       （万元）</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4D7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3BB19A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年初预算数</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220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全年预算数</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7AD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全年执行数</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027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87AE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执行率</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060F08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r>
      <w:tr w:rsidR="001374AE" w14:paraId="091DFA4B" w14:textId="77777777">
        <w:trPr>
          <w:trHeight w:val="319"/>
        </w:trPr>
        <w:tc>
          <w:tcPr>
            <w:tcW w:w="1160" w:type="dxa"/>
            <w:gridSpan w:val="2"/>
            <w:vMerge/>
            <w:tcBorders>
              <w:top w:val="single" w:sz="4" w:space="0" w:color="auto"/>
              <w:left w:val="single" w:sz="4" w:space="0" w:color="auto"/>
              <w:bottom w:val="single" w:sz="4" w:space="0" w:color="auto"/>
              <w:right w:val="single" w:sz="4" w:space="0" w:color="auto"/>
            </w:tcBorders>
            <w:vAlign w:val="center"/>
          </w:tcPr>
          <w:p w14:paraId="38CB6E10" w14:textId="77777777" w:rsidR="001374AE" w:rsidRDefault="001374AE">
            <w:pPr>
              <w:jc w:val="left"/>
              <w:rPr>
                <w:rFonts w:ascii="宋体" w:hAnsi="宋体" w:cs="宋体"/>
                <w:color w:val="000000"/>
                <w:kern w:val="0"/>
                <w:sz w:val="15"/>
                <w:szCs w:val="15"/>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3A12" w14:textId="77777777" w:rsidR="001374AE" w:rsidRDefault="000A5BBB">
            <w:pPr>
              <w:rPr>
                <w:rFonts w:ascii="宋体" w:hAnsi="宋体" w:cs="宋体"/>
                <w:color w:val="000000"/>
                <w:kern w:val="0"/>
                <w:sz w:val="15"/>
                <w:szCs w:val="15"/>
              </w:rPr>
            </w:pPr>
            <w:r>
              <w:rPr>
                <w:rFonts w:ascii="宋体" w:hAnsi="宋体" w:cs="宋体" w:hint="eastAsia"/>
                <w:color w:val="000000"/>
                <w:kern w:val="0"/>
                <w:sz w:val="15"/>
                <w:szCs w:val="15"/>
              </w:rPr>
              <w:t>年度资金总额</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DA2B1B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5F9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1BB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59B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004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100.00%</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DD6163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r>
      <w:tr w:rsidR="001374AE" w14:paraId="2478E5AB" w14:textId="77777777">
        <w:trPr>
          <w:trHeight w:val="319"/>
        </w:trPr>
        <w:tc>
          <w:tcPr>
            <w:tcW w:w="1160" w:type="dxa"/>
            <w:gridSpan w:val="2"/>
            <w:vMerge/>
            <w:tcBorders>
              <w:top w:val="single" w:sz="4" w:space="0" w:color="auto"/>
              <w:left w:val="single" w:sz="4" w:space="0" w:color="auto"/>
              <w:bottom w:val="single" w:sz="4" w:space="0" w:color="auto"/>
              <w:right w:val="single" w:sz="4" w:space="0" w:color="auto"/>
            </w:tcBorders>
            <w:vAlign w:val="center"/>
          </w:tcPr>
          <w:p w14:paraId="5E17D454" w14:textId="77777777" w:rsidR="001374AE" w:rsidRDefault="001374AE">
            <w:pPr>
              <w:jc w:val="left"/>
              <w:rPr>
                <w:rFonts w:ascii="宋体" w:hAnsi="宋体" w:cs="宋体"/>
                <w:color w:val="000000"/>
                <w:kern w:val="0"/>
                <w:sz w:val="15"/>
                <w:szCs w:val="15"/>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867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其中：当年财政拨款</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0E9396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30D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6A7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817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805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86ACE4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AC75843" w14:textId="77777777">
        <w:trPr>
          <w:trHeight w:val="319"/>
        </w:trPr>
        <w:tc>
          <w:tcPr>
            <w:tcW w:w="1160" w:type="dxa"/>
            <w:gridSpan w:val="2"/>
            <w:vMerge/>
            <w:tcBorders>
              <w:top w:val="single" w:sz="4" w:space="0" w:color="auto"/>
              <w:left w:val="single" w:sz="4" w:space="0" w:color="auto"/>
              <w:bottom w:val="single" w:sz="4" w:space="0" w:color="auto"/>
              <w:right w:val="single" w:sz="4" w:space="0" w:color="auto"/>
            </w:tcBorders>
            <w:vAlign w:val="center"/>
          </w:tcPr>
          <w:p w14:paraId="4D0FA378" w14:textId="77777777" w:rsidR="001374AE" w:rsidRDefault="001374AE">
            <w:pPr>
              <w:jc w:val="left"/>
              <w:rPr>
                <w:rFonts w:ascii="宋体" w:hAnsi="宋体" w:cs="宋体"/>
                <w:color w:val="000000"/>
                <w:kern w:val="0"/>
                <w:sz w:val="15"/>
                <w:szCs w:val="15"/>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FDF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上年结转资金</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06208F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E6E3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9A8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29F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DB0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177C68A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05BDB4C" w14:textId="77777777">
        <w:trPr>
          <w:trHeight w:val="319"/>
        </w:trPr>
        <w:tc>
          <w:tcPr>
            <w:tcW w:w="1160" w:type="dxa"/>
            <w:gridSpan w:val="2"/>
            <w:vMerge/>
            <w:tcBorders>
              <w:top w:val="single" w:sz="4" w:space="0" w:color="auto"/>
              <w:left w:val="single" w:sz="4" w:space="0" w:color="auto"/>
              <w:bottom w:val="single" w:sz="4" w:space="0" w:color="auto"/>
              <w:right w:val="single" w:sz="4" w:space="0" w:color="auto"/>
            </w:tcBorders>
            <w:vAlign w:val="center"/>
          </w:tcPr>
          <w:p w14:paraId="6C91BF67" w14:textId="77777777" w:rsidR="001374AE" w:rsidRDefault="001374AE">
            <w:pPr>
              <w:jc w:val="left"/>
              <w:rPr>
                <w:rFonts w:ascii="宋体" w:hAnsi="宋体" w:cs="宋体"/>
                <w:color w:val="000000"/>
                <w:kern w:val="0"/>
                <w:sz w:val="15"/>
                <w:szCs w:val="15"/>
              </w:rPr>
            </w:pP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8D40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其他资金</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69B8D2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1EA6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585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D7E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5C2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322928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E827C3D" w14:textId="77777777">
        <w:trPr>
          <w:trHeight w:val="319"/>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8CA6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年度总体目标</w:t>
            </w:r>
          </w:p>
        </w:tc>
        <w:tc>
          <w:tcPr>
            <w:tcW w:w="3480" w:type="dxa"/>
            <w:gridSpan w:val="6"/>
            <w:tcBorders>
              <w:top w:val="single" w:sz="4" w:space="0" w:color="auto"/>
              <w:left w:val="nil"/>
              <w:bottom w:val="single" w:sz="4" w:space="0" w:color="auto"/>
              <w:right w:val="single" w:sz="4" w:space="0" w:color="auto"/>
            </w:tcBorders>
            <w:shd w:val="clear" w:color="auto" w:fill="auto"/>
            <w:vAlign w:val="center"/>
          </w:tcPr>
          <w:p w14:paraId="597A8CF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预期目标</w:t>
            </w:r>
          </w:p>
        </w:tc>
        <w:tc>
          <w:tcPr>
            <w:tcW w:w="4060" w:type="dxa"/>
            <w:gridSpan w:val="7"/>
            <w:tcBorders>
              <w:top w:val="single" w:sz="4" w:space="0" w:color="auto"/>
              <w:left w:val="nil"/>
              <w:bottom w:val="single" w:sz="4" w:space="0" w:color="auto"/>
              <w:right w:val="single" w:sz="4" w:space="0" w:color="auto"/>
            </w:tcBorders>
            <w:shd w:val="clear" w:color="auto" w:fill="auto"/>
            <w:vAlign w:val="center"/>
          </w:tcPr>
          <w:p w14:paraId="4D7DCF3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实际完成情况</w:t>
            </w:r>
          </w:p>
        </w:tc>
      </w:tr>
      <w:tr w:rsidR="001374AE" w14:paraId="2BF5DFB7" w14:textId="77777777">
        <w:trPr>
          <w:trHeight w:val="1440"/>
        </w:trPr>
        <w:tc>
          <w:tcPr>
            <w:tcW w:w="580" w:type="dxa"/>
            <w:vMerge/>
            <w:tcBorders>
              <w:top w:val="single" w:sz="4" w:space="0" w:color="auto"/>
              <w:left w:val="single" w:sz="4" w:space="0" w:color="auto"/>
              <w:bottom w:val="single" w:sz="4" w:space="0" w:color="auto"/>
              <w:right w:val="single" w:sz="4" w:space="0" w:color="auto"/>
            </w:tcBorders>
            <w:vAlign w:val="center"/>
          </w:tcPr>
          <w:p w14:paraId="1EE53084" w14:textId="77777777" w:rsidR="001374AE" w:rsidRDefault="001374AE">
            <w:pPr>
              <w:jc w:val="left"/>
              <w:rPr>
                <w:rFonts w:ascii="宋体" w:hAnsi="宋体" w:cs="宋体"/>
                <w:color w:val="000000"/>
                <w:kern w:val="0"/>
                <w:sz w:val="15"/>
                <w:szCs w:val="15"/>
              </w:rPr>
            </w:pPr>
          </w:p>
        </w:tc>
        <w:tc>
          <w:tcPr>
            <w:tcW w:w="3480" w:type="dxa"/>
            <w:gridSpan w:val="6"/>
            <w:tcBorders>
              <w:top w:val="single" w:sz="4" w:space="0" w:color="auto"/>
              <w:left w:val="nil"/>
              <w:bottom w:val="single" w:sz="4" w:space="0" w:color="auto"/>
              <w:right w:val="single" w:sz="4" w:space="0" w:color="auto"/>
            </w:tcBorders>
            <w:shd w:val="clear" w:color="auto" w:fill="auto"/>
            <w:vAlign w:val="center"/>
          </w:tcPr>
          <w:p w14:paraId="5982F146"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购买2架无人机，实时监测我县空气环境质量监测。</w:t>
            </w:r>
          </w:p>
        </w:tc>
        <w:tc>
          <w:tcPr>
            <w:tcW w:w="4060" w:type="dxa"/>
            <w:gridSpan w:val="7"/>
            <w:tcBorders>
              <w:top w:val="single" w:sz="4" w:space="0" w:color="auto"/>
              <w:left w:val="nil"/>
              <w:bottom w:val="single" w:sz="4" w:space="0" w:color="auto"/>
              <w:right w:val="single" w:sz="4" w:space="0" w:color="auto"/>
            </w:tcBorders>
            <w:shd w:val="clear" w:color="auto" w:fill="auto"/>
            <w:vAlign w:val="center"/>
          </w:tcPr>
          <w:p w14:paraId="0F6EE28C"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购买2架无人机，实时监测我县空气环境质量监测。</w:t>
            </w:r>
          </w:p>
        </w:tc>
      </w:tr>
      <w:tr w:rsidR="001374AE" w14:paraId="65409206" w14:textId="77777777">
        <w:trPr>
          <w:trHeight w:val="319"/>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43491" w14:textId="77777777" w:rsidR="001374AE" w:rsidRDefault="000A5BBB">
            <w:pPr>
              <w:jc w:val="center"/>
              <w:rPr>
                <w:rFonts w:ascii="宋体" w:hAnsi="宋体" w:cs="宋体"/>
                <w:color w:val="000000"/>
                <w:kern w:val="0"/>
                <w:sz w:val="15"/>
                <w:szCs w:val="15"/>
              </w:rPr>
            </w:pPr>
            <w:proofErr w:type="gramStart"/>
            <w:r>
              <w:rPr>
                <w:rFonts w:ascii="宋体" w:hAnsi="宋体" w:cs="宋体" w:hint="eastAsia"/>
                <w:color w:val="000000"/>
                <w:kern w:val="0"/>
                <w:sz w:val="15"/>
                <w:szCs w:val="15"/>
              </w:rPr>
              <w:lastRenderedPageBreak/>
              <w:t>绩</w:t>
            </w:r>
            <w:proofErr w:type="gramEnd"/>
            <w:r>
              <w:rPr>
                <w:rFonts w:ascii="宋体" w:hAnsi="宋体" w:cs="宋体" w:hint="eastAsia"/>
                <w:color w:val="000000"/>
                <w:kern w:val="0"/>
                <w:sz w:val="15"/>
                <w:szCs w:val="15"/>
              </w:rPr>
              <w:t xml:space="preserve">              </w:t>
            </w:r>
            <w:proofErr w:type="gramStart"/>
            <w:r>
              <w:rPr>
                <w:rFonts w:ascii="宋体" w:hAnsi="宋体" w:cs="宋体" w:hint="eastAsia"/>
                <w:color w:val="000000"/>
                <w:kern w:val="0"/>
                <w:sz w:val="15"/>
                <w:szCs w:val="15"/>
              </w:rPr>
              <w:t>效</w:t>
            </w:r>
            <w:proofErr w:type="gramEnd"/>
            <w:r>
              <w:rPr>
                <w:rFonts w:ascii="宋体" w:hAnsi="宋体" w:cs="宋体" w:hint="eastAsia"/>
                <w:color w:val="000000"/>
                <w:kern w:val="0"/>
                <w:sz w:val="15"/>
                <w:szCs w:val="15"/>
              </w:rPr>
              <w:t xml:space="preserve">    指    标</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1644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一级指标</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1148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二级指标</w:t>
            </w:r>
          </w:p>
        </w:tc>
        <w:tc>
          <w:tcPr>
            <w:tcW w:w="1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5DF20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三级指标</w:t>
            </w:r>
          </w:p>
        </w:tc>
        <w:tc>
          <w:tcPr>
            <w:tcW w:w="580" w:type="dxa"/>
            <w:tcBorders>
              <w:top w:val="single" w:sz="4" w:space="0" w:color="auto"/>
              <w:left w:val="nil"/>
              <w:bottom w:val="single" w:sz="4" w:space="0" w:color="auto"/>
              <w:right w:val="single" w:sz="4" w:space="0" w:color="auto"/>
            </w:tcBorders>
            <w:shd w:val="clear" w:color="auto" w:fill="auto"/>
            <w:vAlign w:val="center"/>
          </w:tcPr>
          <w:p w14:paraId="4C1B1F6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w:t>
            </w:r>
          </w:p>
        </w:tc>
        <w:tc>
          <w:tcPr>
            <w:tcW w:w="580" w:type="dxa"/>
            <w:tcBorders>
              <w:top w:val="single" w:sz="4" w:space="0" w:color="auto"/>
              <w:left w:val="nil"/>
              <w:bottom w:val="single" w:sz="4" w:space="0" w:color="auto"/>
              <w:right w:val="single" w:sz="4" w:space="0" w:color="auto"/>
            </w:tcBorders>
            <w:shd w:val="clear" w:color="auto" w:fill="auto"/>
            <w:vAlign w:val="center"/>
          </w:tcPr>
          <w:p w14:paraId="4791A8D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w:t>
            </w:r>
          </w:p>
        </w:tc>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6E67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4636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276AF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偏差原因分析及改进措施</w:t>
            </w:r>
          </w:p>
        </w:tc>
      </w:tr>
      <w:tr w:rsidR="001374AE" w14:paraId="2BBB2DCE" w14:textId="77777777">
        <w:trPr>
          <w:trHeight w:val="319"/>
        </w:trPr>
        <w:tc>
          <w:tcPr>
            <w:tcW w:w="580" w:type="dxa"/>
            <w:vMerge/>
            <w:tcBorders>
              <w:top w:val="single" w:sz="4" w:space="0" w:color="auto"/>
              <w:left w:val="single" w:sz="4" w:space="0" w:color="auto"/>
              <w:bottom w:val="single" w:sz="4" w:space="0" w:color="auto"/>
              <w:right w:val="single" w:sz="4" w:space="0" w:color="auto"/>
            </w:tcBorders>
            <w:vAlign w:val="center"/>
          </w:tcPr>
          <w:p w14:paraId="792EE4C4"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170B2552"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21A386D8" w14:textId="77777777" w:rsidR="001374AE" w:rsidRDefault="001374AE">
            <w:pPr>
              <w:jc w:val="left"/>
              <w:rPr>
                <w:rFonts w:ascii="宋体" w:hAnsi="宋体" w:cs="宋体"/>
                <w:color w:val="000000"/>
                <w:kern w:val="0"/>
                <w:sz w:val="15"/>
                <w:szCs w:val="15"/>
              </w:rPr>
            </w:pPr>
          </w:p>
        </w:tc>
        <w:tc>
          <w:tcPr>
            <w:tcW w:w="1740" w:type="dxa"/>
            <w:gridSpan w:val="3"/>
            <w:vMerge/>
            <w:tcBorders>
              <w:top w:val="single" w:sz="4" w:space="0" w:color="auto"/>
              <w:left w:val="single" w:sz="4" w:space="0" w:color="auto"/>
              <w:bottom w:val="single" w:sz="4" w:space="0" w:color="auto"/>
              <w:right w:val="single" w:sz="4" w:space="0" w:color="auto"/>
            </w:tcBorders>
            <w:vAlign w:val="center"/>
          </w:tcPr>
          <w:p w14:paraId="1978CDF5" w14:textId="77777777" w:rsidR="001374AE" w:rsidRDefault="001374AE">
            <w:pPr>
              <w:jc w:val="left"/>
              <w:rPr>
                <w:rFonts w:ascii="宋体" w:hAnsi="宋体" w:cs="宋体"/>
                <w:color w:val="000000"/>
                <w:kern w:val="0"/>
                <w:sz w:val="15"/>
                <w:szCs w:val="15"/>
              </w:rPr>
            </w:pPr>
          </w:p>
        </w:tc>
        <w:tc>
          <w:tcPr>
            <w:tcW w:w="580" w:type="dxa"/>
            <w:tcBorders>
              <w:top w:val="single" w:sz="4" w:space="0" w:color="auto"/>
              <w:left w:val="nil"/>
              <w:bottom w:val="single" w:sz="4" w:space="0" w:color="auto"/>
              <w:right w:val="single" w:sz="4" w:space="0" w:color="auto"/>
            </w:tcBorders>
            <w:shd w:val="clear" w:color="auto" w:fill="auto"/>
            <w:vAlign w:val="center"/>
          </w:tcPr>
          <w:p w14:paraId="4A82006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指标值</w:t>
            </w:r>
          </w:p>
        </w:tc>
        <w:tc>
          <w:tcPr>
            <w:tcW w:w="580" w:type="dxa"/>
            <w:tcBorders>
              <w:top w:val="single" w:sz="4" w:space="0" w:color="auto"/>
              <w:left w:val="nil"/>
              <w:bottom w:val="single" w:sz="4" w:space="0" w:color="auto"/>
              <w:right w:val="single" w:sz="4" w:space="0" w:color="auto"/>
            </w:tcBorders>
            <w:shd w:val="clear" w:color="auto" w:fill="auto"/>
            <w:vAlign w:val="center"/>
          </w:tcPr>
          <w:p w14:paraId="7856456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完成值</w:t>
            </w:r>
          </w:p>
        </w:tc>
        <w:tc>
          <w:tcPr>
            <w:tcW w:w="1160" w:type="dxa"/>
            <w:gridSpan w:val="2"/>
            <w:vMerge/>
            <w:tcBorders>
              <w:top w:val="single" w:sz="4" w:space="0" w:color="auto"/>
              <w:left w:val="nil"/>
              <w:bottom w:val="single" w:sz="4" w:space="0" w:color="auto"/>
              <w:right w:val="single" w:sz="4" w:space="0" w:color="auto"/>
            </w:tcBorders>
            <w:vAlign w:val="center"/>
          </w:tcPr>
          <w:p w14:paraId="20B2A13F" w14:textId="77777777" w:rsidR="001374AE" w:rsidRDefault="001374AE">
            <w:pPr>
              <w:jc w:val="left"/>
              <w:rPr>
                <w:rFonts w:ascii="宋体" w:hAnsi="宋体" w:cs="宋体"/>
                <w:color w:val="000000"/>
                <w:kern w:val="0"/>
                <w:sz w:val="15"/>
                <w:szCs w:val="15"/>
              </w:rPr>
            </w:pPr>
          </w:p>
        </w:tc>
        <w:tc>
          <w:tcPr>
            <w:tcW w:w="1160" w:type="dxa"/>
            <w:gridSpan w:val="2"/>
            <w:vMerge/>
            <w:tcBorders>
              <w:top w:val="single" w:sz="4" w:space="0" w:color="auto"/>
              <w:left w:val="nil"/>
              <w:bottom w:val="single" w:sz="4" w:space="0" w:color="auto"/>
              <w:right w:val="single" w:sz="4" w:space="0" w:color="auto"/>
            </w:tcBorders>
            <w:vAlign w:val="center"/>
          </w:tcPr>
          <w:p w14:paraId="7FE0B357" w14:textId="77777777" w:rsidR="001374AE" w:rsidRDefault="001374AE">
            <w:pPr>
              <w:jc w:val="left"/>
              <w:rPr>
                <w:rFonts w:ascii="宋体" w:hAnsi="宋体" w:cs="宋体"/>
                <w:color w:val="000000"/>
                <w:kern w:val="0"/>
                <w:sz w:val="15"/>
                <w:szCs w:val="15"/>
              </w:rPr>
            </w:pPr>
          </w:p>
        </w:tc>
        <w:tc>
          <w:tcPr>
            <w:tcW w:w="1160" w:type="dxa"/>
            <w:gridSpan w:val="2"/>
            <w:vMerge/>
            <w:tcBorders>
              <w:top w:val="single" w:sz="4" w:space="0" w:color="auto"/>
              <w:left w:val="nil"/>
              <w:bottom w:val="single" w:sz="4" w:space="0" w:color="auto"/>
              <w:right w:val="single" w:sz="4" w:space="0" w:color="auto"/>
            </w:tcBorders>
            <w:vAlign w:val="center"/>
          </w:tcPr>
          <w:p w14:paraId="6A4D1F6B" w14:textId="77777777" w:rsidR="001374AE" w:rsidRDefault="001374AE">
            <w:pPr>
              <w:jc w:val="left"/>
              <w:rPr>
                <w:rFonts w:ascii="宋体" w:hAnsi="宋体" w:cs="宋体"/>
                <w:color w:val="000000"/>
                <w:kern w:val="0"/>
                <w:sz w:val="15"/>
                <w:szCs w:val="15"/>
              </w:rPr>
            </w:pPr>
          </w:p>
        </w:tc>
      </w:tr>
      <w:tr w:rsidR="001374AE" w14:paraId="78EB1125" w14:textId="77777777">
        <w:trPr>
          <w:trHeight w:val="660"/>
        </w:trPr>
        <w:tc>
          <w:tcPr>
            <w:tcW w:w="580" w:type="dxa"/>
            <w:vMerge/>
            <w:tcBorders>
              <w:top w:val="single" w:sz="4" w:space="0" w:color="auto"/>
              <w:left w:val="single" w:sz="4" w:space="0" w:color="auto"/>
              <w:bottom w:val="single" w:sz="4" w:space="0" w:color="auto"/>
              <w:right w:val="single" w:sz="4" w:space="0" w:color="auto"/>
            </w:tcBorders>
            <w:vAlign w:val="center"/>
          </w:tcPr>
          <w:p w14:paraId="46D8FAD2" w14:textId="77777777" w:rsidR="001374AE" w:rsidRDefault="001374AE">
            <w:pPr>
              <w:jc w:val="left"/>
              <w:rPr>
                <w:rFonts w:ascii="宋体" w:hAnsi="宋体" w:cs="宋体"/>
                <w:color w:val="000000"/>
                <w:kern w:val="0"/>
                <w:sz w:val="15"/>
                <w:szCs w:val="15"/>
              </w:rPr>
            </w:pP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1B32F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产出指标</w:t>
            </w:r>
          </w:p>
        </w:tc>
        <w:tc>
          <w:tcPr>
            <w:tcW w:w="580" w:type="dxa"/>
            <w:tcBorders>
              <w:top w:val="single" w:sz="4" w:space="0" w:color="auto"/>
              <w:left w:val="nil"/>
              <w:bottom w:val="single" w:sz="4" w:space="0" w:color="auto"/>
              <w:right w:val="single" w:sz="4" w:space="0" w:color="auto"/>
            </w:tcBorders>
            <w:shd w:val="clear" w:color="auto" w:fill="auto"/>
            <w:vAlign w:val="center"/>
          </w:tcPr>
          <w:p w14:paraId="677EFE0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数量指标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0DE52E23"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设备采购无人机</w:t>
            </w:r>
          </w:p>
        </w:tc>
        <w:tc>
          <w:tcPr>
            <w:tcW w:w="580" w:type="dxa"/>
            <w:tcBorders>
              <w:top w:val="single" w:sz="4" w:space="0" w:color="auto"/>
              <w:left w:val="nil"/>
              <w:bottom w:val="single" w:sz="4" w:space="0" w:color="auto"/>
              <w:right w:val="single" w:sz="4" w:space="0" w:color="auto"/>
            </w:tcBorders>
            <w:shd w:val="clear" w:color="auto" w:fill="auto"/>
            <w:vAlign w:val="center"/>
          </w:tcPr>
          <w:p w14:paraId="2C27C06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2架</w:t>
            </w:r>
          </w:p>
        </w:tc>
        <w:tc>
          <w:tcPr>
            <w:tcW w:w="580" w:type="dxa"/>
            <w:tcBorders>
              <w:top w:val="single" w:sz="4" w:space="0" w:color="auto"/>
              <w:left w:val="nil"/>
              <w:bottom w:val="single" w:sz="4" w:space="0" w:color="auto"/>
              <w:right w:val="single" w:sz="4" w:space="0" w:color="auto"/>
            </w:tcBorders>
            <w:shd w:val="clear" w:color="auto" w:fill="auto"/>
            <w:vAlign w:val="center"/>
          </w:tcPr>
          <w:p w14:paraId="0C0CA7B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2架</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5C8A630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405FE0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4F011E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34112D1F" w14:textId="77777777">
        <w:trPr>
          <w:trHeight w:val="319"/>
        </w:trPr>
        <w:tc>
          <w:tcPr>
            <w:tcW w:w="580" w:type="dxa"/>
            <w:vMerge/>
            <w:tcBorders>
              <w:top w:val="single" w:sz="4" w:space="0" w:color="auto"/>
              <w:left w:val="single" w:sz="4" w:space="0" w:color="auto"/>
              <w:bottom w:val="single" w:sz="4" w:space="0" w:color="auto"/>
              <w:right w:val="single" w:sz="4" w:space="0" w:color="auto"/>
            </w:tcBorders>
            <w:vAlign w:val="center"/>
          </w:tcPr>
          <w:p w14:paraId="6CFDB6EB"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5C5F4696" w14:textId="77777777" w:rsidR="001374AE" w:rsidRDefault="001374AE">
            <w:pPr>
              <w:jc w:val="left"/>
              <w:rPr>
                <w:rFonts w:ascii="宋体" w:hAnsi="宋体" w:cs="宋体"/>
                <w:color w:val="000000"/>
                <w:kern w:val="0"/>
                <w:sz w:val="15"/>
                <w:szCs w:val="15"/>
              </w:rPr>
            </w:pP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23D40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质量指标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4F896A07"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验收合格率</w:t>
            </w:r>
          </w:p>
        </w:tc>
        <w:tc>
          <w:tcPr>
            <w:tcW w:w="580" w:type="dxa"/>
            <w:tcBorders>
              <w:top w:val="single" w:sz="4" w:space="0" w:color="auto"/>
              <w:left w:val="nil"/>
              <w:bottom w:val="single" w:sz="4" w:space="0" w:color="auto"/>
              <w:right w:val="single" w:sz="4" w:space="0" w:color="auto"/>
            </w:tcBorders>
            <w:shd w:val="clear" w:color="auto" w:fill="auto"/>
            <w:vAlign w:val="center"/>
          </w:tcPr>
          <w:p w14:paraId="65B580C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580" w:type="dxa"/>
            <w:tcBorders>
              <w:top w:val="single" w:sz="4" w:space="0" w:color="auto"/>
              <w:left w:val="nil"/>
              <w:bottom w:val="single" w:sz="4" w:space="0" w:color="auto"/>
              <w:right w:val="single" w:sz="4" w:space="0" w:color="auto"/>
            </w:tcBorders>
            <w:shd w:val="clear" w:color="auto" w:fill="auto"/>
            <w:vAlign w:val="center"/>
          </w:tcPr>
          <w:p w14:paraId="7F1B5F1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581CB42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6038F7B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48316D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1D81361" w14:textId="77777777">
        <w:trPr>
          <w:trHeight w:val="720"/>
        </w:trPr>
        <w:tc>
          <w:tcPr>
            <w:tcW w:w="580" w:type="dxa"/>
            <w:vMerge/>
            <w:tcBorders>
              <w:top w:val="single" w:sz="4" w:space="0" w:color="auto"/>
              <w:left w:val="single" w:sz="4" w:space="0" w:color="auto"/>
              <w:bottom w:val="single" w:sz="4" w:space="0" w:color="auto"/>
              <w:right w:val="single" w:sz="4" w:space="0" w:color="auto"/>
            </w:tcBorders>
            <w:vAlign w:val="center"/>
          </w:tcPr>
          <w:p w14:paraId="11FCDC60"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2C9F07BF"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6BF8FF0E" w14:textId="77777777" w:rsidR="001374AE" w:rsidRDefault="001374AE">
            <w:pPr>
              <w:jc w:val="left"/>
              <w:rPr>
                <w:rFonts w:ascii="宋体" w:hAnsi="宋体" w:cs="宋体"/>
                <w:color w:val="000000"/>
                <w:kern w:val="0"/>
                <w:sz w:val="15"/>
                <w:szCs w:val="15"/>
              </w:rPr>
            </w:pP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4A5D9FAA"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正常运行率</w:t>
            </w:r>
          </w:p>
        </w:tc>
        <w:tc>
          <w:tcPr>
            <w:tcW w:w="580" w:type="dxa"/>
            <w:tcBorders>
              <w:top w:val="single" w:sz="4" w:space="0" w:color="auto"/>
              <w:left w:val="nil"/>
              <w:bottom w:val="single" w:sz="4" w:space="0" w:color="auto"/>
              <w:right w:val="single" w:sz="4" w:space="0" w:color="auto"/>
            </w:tcBorders>
            <w:shd w:val="clear" w:color="auto" w:fill="auto"/>
            <w:vAlign w:val="center"/>
          </w:tcPr>
          <w:p w14:paraId="04C3260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580" w:type="dxa"/>
            <w:tcBorders>
              <w:top w:val="single" w:sz="4" w:space="0" w:color="auto"/>
              <w:left w:val="nil"/>
              <w:bottom w:val="single" w:sz="4" w:space="0" w:color="auto"/>
              <w:right w:val="single" w:sz="4" w:space="0" w:color="auto"/>
            </w:tcBorders>
            <w:shd w:val="clear" w:color="auto" w:fill="auto"/>
            <w:vAlign w:val="center"/>
          </w:tcPr>
          <w:p w14:paraId="4D96E29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080757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B27BE5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EBE9E9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080D761" w14:textId="77777777">
        <w:trPr>
          <w:trHeight w:val="720"/>
        </w:trPr>
        <w:tc>
          <w:tcPr>
            <w:tcW w:w="580" w:type="dxa"/>
            <w:vMerge/>
            <w:tcBorders>
              <w:top w:val="single" w:sz="4" w:space="0" w:color="auto"/>
              <w:left w:val="single" w:sz="4" w:space="0" w:color="auto"/>
              <w:bottom w:val="single" w:sz="4" w:space="0" w:color="auto"/>
              <w:right w:val="single" w:sz="4" w:space="0" w:color="auto"/>
            </w:tcBorders>
            <w:vAlign w:val="center"/>
          </w:tcPr>
          <w:p w14:paraId="596C2D01"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2607651F" w14:textId="77777777" w:rsidR="001374AE" w:rsidRDefault="001374AE">
            <w:pPr>
              <w:jc w:val="left"/>
              <w:rPr>
                <w:rFonts w:ascii="宋体" w:hAnsi="宋体" w:cs="宋体"/>
                <w:color w:val="000000"/>
                <w:kern w:val="0"/>
                <w:sz w:val="15"/>
                <w:szCs w:val="15"/>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4BF140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时效指标</w:t>
            </w:r>
          </w:p>
        </w:tc>
        <w:tc>
          <w:tcPr>
            <w:tcW w:w="17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F379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设备安装完成率</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12B5664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422001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8E8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E932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60D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3F63592" w14:textId="77777777">
        <w:trPr>
          <w:trHeight w:val="319"/>
        </w:trPr>
        <w:tc>
          <w:tcPr>
            <w:tcW w:w="580" w:type="dxa"/>
            <w:vMerge/>
            <w:tcBorders>
              <w:top w:val="single" w:sz="4" w:space="0" w:color="auto"/>
              <w:left w:val="single" w:sz="4" w:space="0" w:color="auto"/>
              <w:bottom w:val="single" w:sz="4" w:space="0" w:color="auto"/>
              <w:right w:val="single" w:sz="4" w:space="0" w:color="auto"/>
            </w:tcBorders>
            <w:vAlign w:val="center"/>
          </w:tcPr>
          <w:p w14:paraId="69D35696"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6BADBB17" w14:textId="77777777" w:rsidR="001374AE" w:rsidRDefault="001374AE">
            <w:pPr>
              <w:jc w:val="left"/>
              <w:rPr>
                <w:rFonts w:ascii="宋体" w:hAnsi="宋体" w:cs="宋体"/>
                <w:color w:val="000000"/>
                <w:kern w:val="0"/>
                <w:sz w:val="15"/>
                <w:szCs w:val="15"/>
              </w:rPr>
            </w:pPr>
          </w:p>
        </w:tc>
        <w:tc>
          <w:tcPr>
            <w:tcW w:w="580" w:type="dxa"/>
            <w:tcBorders>
              <w:top w:val="single" w:sz="4" w:space="0" w:color="auto"/>
              <w:left w:val="nil"/>
              <w:bottom w:val="single" w:sz="4" w:space="0" w:color="auto"/>
              <w:right w:val="single" w:sz="4" w:space="0" w:color="auto"/>
            </w:tcBorders>
            <w:shd w:val="clear" w:color="auto" w:fill="auto"/>
            <w:vAlign w:val="center"/>
          </w:tcPr>
          <w:p w14:paraId="02EF5DA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成本指标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33E9036C"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防治指挥部建设资金</w:t>
            </w:r>
          </w:p>
        </w:tc>
        <w:tc>
          <w:tcPr>
            <w:tcW w:w="580" w:type="dxa"/>
            <w:tcBorders>
              <w:top w:val="single" w:sz="4" w:space="0" w:color="auto"/>
              <w:left w:val="nil"/>
              <w:bottom w:val="single" w:sz="4" w:space="0" w:color="auto"/>
              <w:right w:val="single" w:sz="4" w:space="0" w:color="auto"/>
            </w:tcBorders>
            <w:shd w:val="clear" w:color="auto" w:fill="auto"/>
            <w:vAlign w:val="center"/>
          </w:tcPr>
          <w:p w14:paraId="0D3516B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5万元</w:t>
            </w:r>
          </w:p>
        </w:tc>
        <w:tc>
          <w:tcPr>
            <w:tcW w:w="580" w:type="dxa"/>
            <w:tcBorders>
              <w:top w:val="single" w:sz="4" w:space="0" w:color="auto"/>
              <w:left w:val="nil"/>
              <w:bottom w:val="single" w:sz="4" w:space="0" w:color="auto"/>
              <w:right w:val="single" w:sz="4" w:space="0" w:color="auto"/>
            </w:tcBorders>
            <w:shd w:val="clear" w:color="auto" w:fill="auto"/>
            <w:vAlign w:val="center"/>
          </w:tcPr>
          <w:p w14:paraId="48B511B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5万元</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657686C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F1C871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5476285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52B972D" w14:textId="77777777">
        <w:trPr>
          <w:trHeight w:val="882"/>
        </w:trPr>
        <w:tc>
          <w:tcPr>
            <w:tcW w:w="580" w:type="dxa"/>
            <w:vMerge/>
            <w:tcBorders>
              <w:top w:val="single" w:sz="4" w:space="0" w:color="auto"/>
              <w:left w:val="single" w:sz="4" w:space="0" w:color="auto"/>
              <w:bottom w:val="single" w:sz="4" w:space="0" w:color="auto"/>
              <w:right w:val="single" w:sz="4" w:space="0" w:color="auto"/>
            </w:tcBorders>
            <w:vAlign w:val="center"/>
          </w:tcPr>
          <w:p w14:paraId="27720313" w14:textId="77777777" w:rsidR="001374AE" w:rsidRDefault="001374AE">
            <w:pPr>
              <w:jc w:val="left"/>
              <w:rPr>
                <w:rFonts w:ascii="宋体" w:hAnsi="宋体" w:cs="宋体"/>
                <w:color w:val="000000"/>
                <w:kern w:val="0"/>
                <w:sz w:val="15"/>
                <w:szCs w:val="15"/>
              </w:rPr>
            </w:pP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CABF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效益指标</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F230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社会效益指标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0B400277"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改善大气环境质量，保障人民群众环境权益</w:t>
            </w:r>
          </w:p>
        </w:tc>
        <w:tc>
          <w:tcPr>
            <w:tcW w:w="580" w:type="dxa"/>
            <w:tcBorders>
              <w:top w:val="single" w:sz="4" w:space="0" w:color="auto"/>
              <w:left w:val="nil"/>
              <w:bottom w:val="single" w:sz="4" w:space="0" w:color="auto"/>
              <w:right w:val="single" w:sz="4" w:space="0" w:color="auto"/>
            </w:tcBorders>
            <w:shd w:val="clear" w:color="auto" w:fill="auto"/>
            <w:vAlign w:val="center"/>
          </w:tcPr>
          <w:p w14:paraId="31AB3BD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持续改善</w:t>
            </w:r>
          </w:p>
        </w:tc>
        <w:tc>
          <w:tcPr>
            <w:tcW w:w="580" w:type="dxa"/>
            <w:tcBorders>
              <w:top w:val="single" w:sz="4" w:space="0" w:color="auto"/>
              <w:left w:val="nil"/>
              <w:bottom w:val="single" w:sz="4" w:space="0" w:color="auto"/>
              <w:right w:val="single" w:sz="4" w:space="0" w:color="auto"/>
            </w:tcBorders>
            <w:shd w:val="clear" w:color="auto" w:fill="auto"/>
            <w:vAlign w:val="center"/>
          </w:tcPr>
          <w:p w14:paraId="1122775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7248800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62651E7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5C4F318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AE3B928" w14:textId="77777777">
        <w:trPr>
          <w:trHeight w:val="319"/>
        </w:trPr>
        <w:tc>
          <w:tcPr>
            <w:tcW w:w="580" w:type="dxa"/>
            <w:vMerge/>
            <w:tcBorders>
              <w:top w:val="single" w:sz="4" w:space="0" w:color="auto"/>
              <w:left w:val="single" w:sz="4" w:space="0" w:color="auto"/>
              <w:bottom w:val="nil"/>
              <w:right w:val="single" w:sz="4" w:space="0" w:color="auto"/>
            </w:tcBorders>
            <w:vAlign w:val="center"/>
          </w:tcPr>
          <w:p w14:paraId="54538DB6"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24705C54"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nil"/>
              <w:right w:val="single" w:sz="4" w:space="0" w:color="auto"/>
            </w:tcBorders>
            <w:vAlign w:val="center"/>
          </w:tcPr>
          <w:p w14:paraId="0592DADC" w14:textId="77777777" w:rsidR="001374AE" w:rsidRDefault="001374AE">
            <w:pPr>
              <w:jc w:val="left"/>
              <w:rPr>
                <w:rFonts w:ascii="宋体" w:hAnsi="宋体" w:cs="宋体"/>
                <w:color w:val="000000"/>
                <w:kern w:val="0"/>
                <w:sz w:val="15"/>
                <w:szCs w:val="15"/>
              </w:rPr>
            </w:pP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6DE2E351"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城市空气质量排名</w:t>
            </w:r>
          </w:p>
        </w:tc>
        <w:tc>
          <w:tcPr>
            <w:tcW w:w="580" w:type="dxa"/>
            <w:tcBorders>
              <w:top w:val="single" w:sz="4" w:space="0" w:color="auto"/>
              <w:left w:val="nil"/>
              <w:bottom w:val="single" w:sz="4" w:space="0" w:color="auto"/>
              <w:right w:val="single" w:sz="4" w:space="0" w:color="auto"/>
            </w:tcBorders>
            <w:shd w:val="clear" w:color="auto" w:fill="auto"/>
            <w:vAlign w:val="center"/>
          </w:tcPr>
          <w:p w14:paraId="3437798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逐年提升</w:t>
            </w:r>
          </w:p>
        </w:tc>
        <w:tc>
          <w:tcPr>
            <w:tcW w:w="580" w:type="dxa"/>
            <w:tcBorders>
              <w:top w:val="single" w:sz="4" w:space="0" w:color="auto"/>
              <w:left w:val="nil"/>
              <w:bottom w:val="single" w:sz="4" w:space="0" w:color="auto"/>
              <w:right w:val="single" w:sz="4" w:space="0" w:color="auto"/>
            </w:tcBorders>
            <w:shd w:val="clear" w:color="auto" w:fill="auto"/>
            <w:vAlign w:val="center"/>
          </w:tcPr>
          <w:p w14:paraId="4F3D5D6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034DE7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747F90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6F28CA3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7C876C23" w14:textId="77777777">
        <w:trPr>
          <w:trHeight w:val="642"/>
        </w:trPr>
        <w:tc>
          <w:tcPr>
            <w:tcW w:w="580" w:type="dxa"/>
            <w:vMerge/>
            <w:tcBorders>
              <w:top w:val="nil"/>
              <w:left w:val="single" w:sz="4" w:space="0" w:color="auto"/>
              <w:bottom w:val="nil"/>
              <w:right w:val="single" w:sz="4" w:space="0" w:color="auto"/>
            </w:tcBorders>
            <w:vAlign w:val="center"/>
          </w:tcPr>
          <w:p w14:paraId="5D42FBD6"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6DC42571" w14:textId="77777777" w:rsidR="001374AE" w:rsidRDefault="001374AE">
            <w:pPr>
              <w:jc w:val="left"/>
              <w:rPr>
                <w:rFonts w:ascii="宋体" w:hAnsi="宋体" w:cs="宋体"/>
                <w:color w:val="000000"/>
                <w:kern w:val="0"/>
                <w:sz w:val="15"/>
                <w:szCs w:val="15"/>
              </w:rPr>
            </w:pPr>
          </w:p>
        </w:tc>
        <w:tc>
          <w:tcPr>
            <w:tcW w:w="580" w:type="dxa"/>
            <w:vMerge w:val="restart"/>
            <w:tcBorders>
              <w:top w:val="single" w:sz="4" w:space="0" w:color="auto"/>
              <w:left w:val="single" w:sz="4" w:space="0" w:color="auto"/>
              <w:bottom w:val="nil"/>
              <w:right w:val="single" w:sz="4" w:space="0" w:color="auto"/>
            </w:tcBorders>
            <w:shd w:val="clear" w:color="auto" w:fill="auto"/>
            <w:vAlign w:val="center"/>
          </w:tcPr>
          <w:p w14:paraId="18DD650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生态效益指标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007A6716"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空气质量优良天数比例提高</w:t>
            </w:r>
          </w:p>
        </w:tc>
        <w:tc>
          <w:tcPr>
            <w:tcW w:w="580" w:type="dxa"/>
            <w:tcBorders>
              <w:top w:val="nil"/>
              <w:left w:val="nil"/>
              <w:bottom w:val="single" w:sz="4" w:space="0" w:color="auto"/>
              <w:right w:val="single" w:sz="4" w:space="0" w:color="auto"/>
            </w:tcBorders>
            <w:shd w:val="clear" w:color="auto" w:fill="auto"/>
            <w:vAlign w:val="center"/>
          </w:tcPr>
          <w:p w14:paraId="72D175C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逐年提高</w:t>
            </w:r>
          </w:p>
        </w:tc>
        <w:tc>
          <w:tcPr>
            <w:tcW w:w="580" w:type="dxa"/>
            <w:tcBorders>
              <w:top w:val="nil"/>
              <w:left w:val="nil"/>
              <w:bottom w:val="single" w:sz="4" w:space="0" w:color="auto"/>
              <w:right w:val="single" w:sz="4" w:space="0" w:color="auto"/>
            </w:tcBorders>
            <w:shd w:val="clear" w:color="auto" w:fill="auto"/>
            <w:vAlign w:val="center"/>
          </w:tcPr>
          <w:p w14:paraId="68A05BB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6AEC3E3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41AEA8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7A3A89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CCFEE32" w14:textId="77777777">
        <w:trPr>
          <w:trHeight w:val="660"/>
        </w:trPr>
        <w:tc>
          <w:tcPr>
            <w:tcW w:w="580" w:type="dxa"/>
            <w:vMerge/>
            <w:tcBorders>
              <w:top w:val="nil"/>
              <w:left w:val="single" w:sz="4" w:space="0" w:color="auto"/>
              <w:bottom w:val="nil"/>
              <w:right w:val="single" w:sz="4" w:space="0" w:color="auto"/>
            </w:tcBorders>
            <w:vAlign w:val="center"/>
          </w:tcPr>
          <w:p w14:paraId="724C7F43"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7BBB139D"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nil"/>
              <w:right w:val="single" w:sz="4" w:space="0" w:color="auto"/>
            </w:tcBorders>
            <w:vAlign w:val="center"/>
          </w:tcPr>
          <w:p w14:paraId="52EC6BFD" w14:textId="77777777" w:rsidR="001374AE" w:rsidRDefault="001374AE">
            <w:pPr>
              <w:jc w:val="left"/>
              <w:rPr>
                <w:rFonts w:ascii="宋体" w:hAnsi="宋体" w:cs="宋体"/>
                <w:color w:val="000000"/>
                <w:kern w:val="0"/>
                <w:sz w:val="15"/>
                <w:szCs w:val="15"/>
              </w:rPr>
            </w:pP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52F7AFC9"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地方空气环境质量监测网</w:t>
            </w:r>
          </w:p>
        </w:tc>
        <w:tc>
          <w:tcPr>
            <w:tcW w:w="580" w:type="dxa"/>
            <w:tcBorders>
              <w:top w:val="nil"/>
              <w:left w:val="nil"/>
              <w:bottom w:val="single" w:sz="4" w:space="0" w:color="auto"/>
              <w:right w:val="single" w:sz="4" w:space="0" w:color="auto"/>
            </w:tcBorders>
            <w:shd w:val="clear" w:color="auto" w:fill="auto"/>
            <w:vAlign w:val="center"/>
          </w:tcPr>
          <w:p w14:paraId="031F9AE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基本建成</w:t>
            </w:r>
          </w:p>
        </w:tc>
        <w:tc>
          <w:tcPr>
            <w:tcW w:w="580" w:type="dxa"/>
            <w:tcBorders>
              <w:top w:val="nil"/>
              <w:left w:val="nil"/>
              <w:bottom w:val="single" w:sz="4" w:space="0" w:color="auto"/>
              <w:right w:val="single" w:sz="4" w:space="0" w:color="auto"/>
            </w:tcBorders>
            <w:shd w:val="clear" w:color="auto" w:fill="auto"/>
            <w:vAlign w:val="center"/>
          </w:tcPr>
          <w:p w14:paraId="6E870E9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E47ECA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84DE6B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F9972A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A0798C4" w14:textId="77777777">
        <w:trPr>
          <w:trHeight w:val="619"/>
        </w:trPr>
        <w:tc>
          <w:tcPr>
            <w:tcW w:w="580" w:type="dxa"/>
            <w:vMerge/>
            <w:tcBorders>
              <w:top w:val="nil"/>
              <w:left w:val="single" w:sz="4" w:space="0" w:color="auto"/>
              <w:bottom w:val="nil"/>
              <w:right w:val="single" w:sz="4" w:space="0" w:color="auto"/>
            </w:tcBorders>
            <w:vAlign w:val="center"/>
          </w:tcPr>
          <w:p w14:paraId="2FF1CE3B" w14:textId="77777777" w:rsidR="001374AE" w:rsidRDefault="001374AE">
            <w:pPr>
              <w:jc w:val="left"/>
              <w:rPr>
                <w:rFonts w:ascii="宋体" w:hAnsi="宋体" w:cs="宋体"/>
                <w:color w:val="000000"/>
                <w:kern w:val="0"/>
                <w:sz w:val="15"/>
                <w:szCs w:val="15"/>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6A816DA5" w14:textId="77777777" w:rsidR="001374AE" w:rsidRDefault="001374AE">
            <w:pPr>
              <w:jc w:val="left"/>
              <w:rPr>
                <w:rFonts w:ascii="宋体" w:hAnsi="宋体" w:cs="宋体"/>
                <w:color w:val="000000"/>
                <w:kern w:val="0"/>
                <w:sz w:val="15"/>
                <w:szCs w:val="15"/>
              </w:rPr>
            </w:pPr>
          </w:p>
        </w:tc>
        <w:tc>
          <w:tcPr>
            <w:tcW w:w="580" w:type="dxa"/>
            <w:tcBorders>
              <w:top w:val="single" w:sz="4" w:space="0" w:color="auto"/>
              <w:left w:val="nil"/>
              <w:bottom w:val="single" w:sz="4" w:space="0" w:color="auto"/>
              <w:right w:val="single" w:sz="4" w:space="0" w:color="auto"/>
            </w:tcBorders>
            <w:shd w:val="clear" w:color="auto" w:fill="auto"/>
            <w:vAlign w:val="center"/>
          </w:tcPr>
          <w:p w14:paraId="0258465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可持续影响指标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0F8EFA3B"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可持续监测空气质量</w:t>
            </w:r>
          </w:p>
        </w:tc>
        <w:tc>
          <w:tcPr>
            <w:tcW w:w="580" w:type="dxa"/>
            <w:tcBorders>
              <w:top w:val="nil"/>
              <w:left w:val="nil"/>
              <w:bottom w:val="single" w:sz="4" w:space="0" w:color="auto"/>
              <w:right w:val="single" w:sz="4" w:space="0" w:color="auto"/>
            </w:tcBorders>
            <w:shd w:val="clear" w:color="auto" w:fill="auto"/>
            <w:vAlign w:val="center"/>
          </w:tcPr>
          <w:p w14:paraId="7B226A9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580" w:type="dxa"/>
            <w:tcBorders>
              <w:top w:val="nil"/>
              <w:left w:val="nil"/>
              <w:bottom w:val="single" w:sz="4" w:space="0" w:color="auto"/>
              <w:right w:val="single" w:sz="4" w:space="0" w:color="auto"/>
            </w:tcBorders>
            <w:shd w:val="clear" w:color="auto" w:fill="auto"/>
            <w:vAlign w:val="center"/>
          </w:tcPr>
          <w:p w14:paraId="726147A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906AF1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07865C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5E4EA9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003C12A" w14:textId="77777777">
        <w:trPr>
          <w:trHeight w:val="660"/>
        </w:trPr>
        <w:tc>
          <w:tcPr>
            <w:tcW w:w="580" w:type="dxa"/>
            <w:vMerge/>
            <w:tcBorders>
              <w:top w:val="nil"/>
              <w:left w:val="single" w:sz="4" w:space="0" w:color="auto"/>
              <w:bottom w:val="nil"/>
              <w:right w:val="single" w:sz="4" w:space="0" w:color="auto"/>
            </w:tcBorders>
            <w:vAlign w:val="center"/>
          </w:tcPr>
          <w:p w14:paraId="607C53BE" w14:textId="77777777" w:rsidR="001374AE" w:rsidRDefault="001374AE">
            <w:pPr>
              <w:jc w:val="left"/>
              <w:rPr>
                <w:rFonts w:ascii="宋体" w:hAnsi="宋体" w:cs="宋体"/>
                <w:color w:val="000000"/>
                <w:kern w:val="0"/>
                <w:sz w:val="15"/>
                <w:szCs w:val="15"/>
              </w:rPr>
            </w:pPr>
          </w:p>
        </w:tc>
        <w:tc>
          <w:tcPr>
            <w:tcW w:w="580" w:type="dxa"/>
            <w:tcBorders>
              <w:top w:val="nil"/>
              <w:left w:val="nil"/>
              <w:bottom w:val="nil"/>
              <w:right w:val="single" w:sz="4" w:space="0" w:color="auto"/>
            </w:tcBorders>
            <w:shd w:val="clear" w:color="auto" w:fill="auto"/>
            <w:vAlign w:val="center"/>
          </w:tcPr>
          <w:p w14:paraId="1CA5973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满意度指标</w:t>
            </w:r>
          </w:p>
        </w:tc>
        <w:tc>
          <w:tcPr>
            <w:tcW w:w="580" w:type="dxa"/>
            <w:tcBorders>
              <w:top w:val="nil"/>
              <w:left w:val="nil"/>
              <w:bottom w:val="nil"/>
              <w:right w:val="single" w:sz="4" w:space="0" w:color="auto"/>
            </w:tcBorders>
            <w:shd w:val="clear" w:color="auto" w:fill="auto"/>
            <w:vAlign w:val="center"/>
          </w:tcPr>
          <w:p w14:paraId="17A7B24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服务对象满意度指标</w:t>
            </w:r>
          </w:p>
        </w:tc>
        <w:tc>
          <w:tcPr>
            <w:tcW w:w="1740" w:type="dxa"/>
            <w:gridSpan w:val="3"/>
            <w:tcBorders>
              <w:top w:val="single" w:sz="4" w:space="0" w:color="auto"/>
              <w:left w:val="nil"/>
              <w:bottom w:val="single" w:sz="4" w:space="0" w:color="auto"/>
              <w:right w:val="single" w:sz="4" w:space="0" w:color="auto"/>
            </w:tcBorders>
            <w:shd w:val="clear" w:color="auto" w:fill="auto"/>
            <w:vAlign w:val="center"/>
          </w:tcPr>
          <w:p w14:paraId="176E8989"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群众满意度</w:t>
            </w:r>
          </w:p>
        </w:tc>
        <w:tc>
          <w:tcPr>
            <w:tcW w:w="580" w:type="dxa"/>
            <w:tcBorders>
              <w:top w:val="nil"/>
              <w:left w:val="nil"/>
              <w:bottom w:val="single" w:sz="4" w:space="0" w:color="auto"/>
              <w:right w:val="single" w:sz="4" w:space="0" w:color="auto"/>
            </w:tcBorders>
            <w:shd w:val="clear" w:color="auto" w:fill="auto"/>
            <w:vAlign w:val="center"/>
          </w:tcPr>
          <w:p w14:paraId="069F146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580" w:type="dxa"/>
            <w:tcBorders>
              <w:top w:val="nil"/>
              <w:left w:val="nil"/>
              <w:bottom w:val="single" w:sz="4" w:space="0" w:color="auto"/>
              <w:right w:val="single" w:sz="4" w:space="0" w:color="auto"/>
            </w:tcBorders>
            <w:shd w:val="clear" w:color="auto" w:fill="auto"/>
            <w:vAlign w:val="center"/>
          </w:tcPr>
          <w:p w14:paraId="1FDE7FC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5D885E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E96BB6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79F296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A320928" w14:textId="77777777">
        <w:trPr>
          <w:trHeight w:val="319"/>
        </w:trPr>
        <w:tc>
          <w:tcPr>
            <w:tcW w:w="4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1627F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总分</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C0757E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10C3997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95</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AE40F7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r>
    </w:tbl>
    <w:p w14:paraId="4C961940" w14:textId="77777777" w:rsidR="001374AE" w:rsidRDefault="000A5BBB">
      <w:pPr>
        <w:spacing w:line="600" w:lineRule="exact"/>
        <w:ind w:firstLineChars="200" w:firstLine="640"/>
        <w:rPr>
          <w:rFonts w:ascii="仿宋" w:eastAsia="仿宋" w:hAnsi="仿宋"/>
          <w:kern w:val="0"/>
          <w:sz w:val="32"/>
        </w:rPr>
      </w:pPr>
      <w:r>
        <w:rPr>
          <w:rFonts w:ascii="仿宋" w:eastAsia="仿宋" w:hAnsi="仿宋"/>
          <w:kern w:val="0"/>
          <w:sz w:val="32"/>
        </w:rPr>
        <w:t>7、第二次全国污染源普查专项工作项目绩效自评综述：根据年初设定的绩效目标，第二次全国污染源普查专项工作项目绩效自评得分100分，项目全年预算数为10万元，执行数为10万元，完成预算的100%。预算绩效管理取得的成效：</w:t>
      </w:r>
      <w:r>
        <w:rPr>
          <w:rFonts w:ascii="仿宋" w:eastAsia="仿宋" w:hAnsi="仿宋" w:hint="eastAsia"/>
          <w:kern w:val="0"/>
          <w:sz w:val="32"/>
        </w:rPr>
        <w:t>一是</w:t>
      </w:r>
      <w:r>
        <w:rPr>
          <w:rFonts w:ascii="仿宋" w:eastAsia="仿宋" w:hAnsi="仿宋"/>
          <w:kern w:val="0"/>
          <w:sz w:val="32"/>
        </w:rPr>
        <w:t>根据项目实施要求，入户调查企业505家，形成数据评估分析报告3份，建立数据库1套，普查工作建档2大类3个年限6小类，污染源普查质量控制和检查验收通过率100％，实施主要</w:t>
      </w:r>
      <w:r>
        <w:rPr>
          <w:rFonts w:ascii="仿宋" w:eastAsia="仿宋" w:hAnsi="仿宋"/>
          <w:kern w:val="0"/>
          <w:sz w:val="32"/>
        </w:rPr>
        <w:lastRenderedPageBreak/>
        <w:t>污染物排放总量控制计划完成程度100％，年度实施计划按时完成率100％，有利于加强和改善宏观调控，促进经济结构调整，公众生态环境保护意识提高度与公众生态环境保护意识及环保公益活动参与度分别达到80％和95％，有利于人居环境健康的生态安全格局稳定向好， 环境监管和执法水平进一步提升，对公民环境行为的影响率达92％、促进我县环保产业形成中长期，推进资源节约型、环境友好型社会建设，群众对环境改善的满意程度大于90％。此次污染源普查为我县的环境保护与决策提供了基础，为进一步加强污染源监管、改善环境质量、防控环境风险和服务环境经济综合决策提供了基本支撑。发现的问题及原因：</w:t>
      </w:r>
      <w:r>
        <w:rPr>
          <w:rFonts w:ascii="仿宋" w:eastAsia="仿宋" w:hAnsi="仿宋" w:hint="eastAsia"/>
          <w:kern w:val="0"/>
          <w:sz w:val="32"/>
        </w:rPr>
        <w:t>一是</w:t>
      </w:r>
      <w:r>
        <w:rPr>
          <w:rFonts w:ascii="仿宋" w:eastAsia="仿宋" w:hAnsi="仿宋"/>
          <w:kern w:val="0"/>
          <w:sz w:val="32"/>
        </w:rPr>
        <w:t>运用合署办公模式，确保全州一盘棋。在</w:t>
      </w:r>
      <w:proofErr w:type="gramStart"/>
      <w:r>
        <w:rPr>
          <w:rFonts w:ascii="仿宋" w:eastAsia="仿宋" w:hAnsi="仿宋"/>
          <w:kern w:val="0"/>
          <w:sz w:val="32"/>
        </w:rPr>
        <w:t>解决污普工作</w:t>
      </w:r>
      <w:proofErr w:type="gramEnd"/>
      <w:r>
        <w:rPr>
          <w:rFonts w:ascii="仿宋" w:eastAsia="仿宋" w:hAnsi="仿宋"/>
          <w:kern w:val="0"/>
          <w:sz w:val="32"/>
        </w:rPr>
        <w:t>重点难点问题时，</w:t>
      </w:r>
      <w:proofErr w:type="gramStart"/>
      <w:r>
        <w:rPr>
          <w:rFonts w:ascii="仿宋" w:eastAsia="仿宋" w:hAnsi="仿宋"/>
          <w:kern w:val="0"/>
          <w:sz w:val="32"/>
        </w:rPr>
        <w:t>呼图壁县污普办</w:t>
      </w:r>
      <w:proofErr w:type="gramEnd"/>
      <w:r>
        <w:rPr>
          <w:rFonts w:ascii="仿宋" w:eastAsia="仿宋" w:hAnsi="仿宋"/>
          <w:kern w:val="0"/>
          <w:sz w:val="32"/>
        </w:rPr>
        <w:t>会同多方力量采取制度学习、规定解读、专家解疑、第三</w:t>
      </w:r>
      <w:proofErr w:type="gramStart"/>
      <w:r>
        <w:rPr>
          <w:rFonts w:ascii="仿宋" w:eastAsia="仿宋" w:hAnsi="仿宋"/>
          <w:kern w:val="0"/>
          <w:sz w:val="32"/>
        </w:rPr>
        <w:t>方实践</w:t>
      </w:r>
      <w:proofErr w:type="gramEnd"/>
      <w:r>
        <w:rPr>
          <w:rFonts w:ascii="仿宋" w:eastAsia="仿宋" w:hAnsi="仿宋"/>
          <w:kern w:val="0"/>
          <w:sz w:val="32"/>
        </w:rPr>
        <w:t>等方式，在</w:t>
      </w:r>
      <w:proofErr w:type="gramStart"/>
      <w:r>
        <w:rPr>
          <w:rFonts w:ascii="仿宋" w:eastAsia="仿宋" w:hAnsi="仿宋"/>
          <w:kern w:val="0"/>
          <w:sz w:val="32"/>
        </w:rPr>
        <w:t>呼图壁县污普办</w:t>
      </w:r>
      <w:proofErr w:type="gramEnd"/>
      <w:r>
        <w:rPr>
          <w:rFonts w:ascii="仿宋" w:eastAsia="仿宋" w:hAnsi="仿宋"/>
          <w:kern w:val="0"/>
          <w:sz w:val="32"/>
        </w:rPr>
        <w:t>开展集体办公，群策群力、集思广益，从而使呼图壁县普查工作一个基调、一个步骤、一个目标。下一步改进措施：</w:t>
      </w:r>
      <w:r>
        <w:rPr>
          <w:rFonts w:ascii="仿宋" w:eastAsia="仿宋" w:hAnsi="仿宋" w:hint="eastAsia"/>
          <w:kern w:val="0"/>
          <w:sz w:val="32"/>
        </w:rPr>
        <w:t>一是</w:t>
      </w:r>
      <w:r>
        <w:rPr>
          <w:rFonts w:ascii="仿宋" w:eastAsia="仿宋" w:hAnsi="仿宋"/>
          <w:kern w:val="0"/>
          <w:sz w:val="32"/>
        </w:rPr>
        <w:t>呼图壁县第二次全国污染源普查工作当中也存在着许多不足和短板。</w:t>
      </w:r>
      <w:r>
        <w:rPr>
          <w:rFonts w:ascii="仿宋" w:eastAsia="仿宋" w:hAnsi="仿宋" w:hint="eastAsia"/>
          <w:kern w:val="0"/>
          <w:sz w:val="32"/>
        </w:rPr>
        <w:t>二是</w:t>
      </w:r>
      <w:r>
        <w:rPr>
          <w:rFonts w:ascii="仿宋" w:eastAsia="仿宋" w:hAnsi="仿宋"/>
          <w:kern w:val="0"/>
          <w:sz w:val="32"/>
        </w:rPr>
        <w:t>目前在</w:t>
      </w:r>
      <w:proofErr w:type="gramStart"/>
      <w:r>
        <w:rPr>
          <w:rFonts w:ascii="仿宋" w:eastAsia="仿宋" w:hAnsi="仿宋"/>
          <w:kern w:val="0"/>
          <w:sz w:val="32"/>
        </w:rPr>
        <w:t>污普数据</w:t>
      </w:r>
      <w:proofErr w:type="gramEnd"/>
      <w:r>
        <w:rPr>
          <w:rFonts w:ascii="仿宋" w:eastAsia="仿宋" w:hAnsi="仿宋"/>
          <w:kern w:val="0"/>
          <w:sz w:val="32"/>
        </w:rPr>
        <w:t>成果的开发应上还不够深入，只应用于当前急需开展的一些项目、领域，还需要进一步深度开发。</w:t>
      </w:r>
    </w:p>
    <w:tbl>
      <w:tblPr>
        <w:tblW w:w="8596" w:type="dxa"/>
        <w:tblInd w:w="108" w:type="dxa"/>
        <w:tblLook w:val="04A0" w:firstRow="1" w:lastRow="0" w:firstColumn="1" w:lastColumn="0" w:noHBand="0" w:noVBand="1"/>
      </w:tblPr>
      <w:tblGrid>
        <w:gridCol w:w="614"/>
        <w:gridCol w:w="614"/>
        <w:gridCol w:w="614"/>
        <w:gridCol w:w="614"/>
        <w:gridCol w:w="614"/>
        <w:gridCol w:w="614"/>
        <w:gridCol w:w="614"/>
        <w:gridCol w:w="614"/>
        <w:gridCol w:w="614"/>
        <w:gridCol w:w="614"/>
        <w:gridCol w:w="614"/>
        <w:gridCol w:w="614"/>
        <w:gridCol w:w="614"/>
        <w:gridCol w:w="614"/>
      </w:tblGrid>
      <w:tr w:rsidR="001374AE" w14:paraId="5F20FF7A" w14:textId="77777777">
        <w:trPr>
          <w:trHeight w:val="91"/>
        </w:trPr>
        <w:tc>
          <w:tcPr>
            <w:tcW w:w="8596" w:type="dxa"/>
            <w:gridSpan w:val="14"/>
            <w:tcBorders>
              <w:top w:val="nil"/>
              <w:left w:val="nil"/>
              <w:bottom w:val="nil"/>
              <w:right w:val="nil"/>
            </w:tcBorders>
            <w:shd w:val="clear" w:color="auto" w:fill="auto"/>
            <w:vAlign w:val="center"/>
          </w:tcPr>
          <w:p w14:paraId="35537E4C" w14:textId="77777777" w:rsidR="001374AE" w:rsidRDefault="000A5BBB">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1374AE" w14:paraId="63853CF6" w14:textId="77777777">
        <w:trPr>
          <w:trHeight w:val="401"/>
        </w:trPr>
        <w:tc>
          <w:tcPr>
            <w:tcW w:w="8596" w:type="dxa"/>
            <w:gridSpan w:val="14"/>
            <w:tcBorders>
              <w:top w:val="nil"/>
              <w:left w:val="nil"/>
              <w:bottom w:val="nil"/>
              <w:right w:val="nil"/>
            </w:tcBorders>
            <w:shd w:val="clear" w:color="auto" w:fill="auto"/>
            <w:vAlign w:val="center"/>
          </w:tcPr>
          <w:p w14:paraId="0FF5CB4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（2019年度）</w:t>
            </w:r>
          </w:p>
        </w:tc>
      </w:tr>
      <w:tr w:rsidR="001374AE" w14:paraId="3B72C06E" w14:textId="77777777">
        <w:trPr>
          <w:trHeight w:val="326"/>
        </w:trPr>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8A1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项目名称</w:t>
            </w:r>
          </w:p>
        </w:tc>
        <w:tc>
          <w:tcPr>
            <w:tcW w:w="7368" w:type="dxa"/>
            <w:gridSpan w:val="12"/>
            <w:tcBorders>
              <w:top w:val="single" w:sz="4" w:space="0" w:color="auto"/>
              <w:left w:val="nil"/>
              <w:bottom w:val="single" w:sz="4" w:space="0" w:color="auto"/>
              <w:right w:val="single" w:sz="4" w:space="0" w:color="auto"/>
            </w:tcBorders>
            <w:shd w:val="clear" w:color="auto" w:fill="auto"/>
            <w:vAlign w:val="center"/>
          </w:tcPr>
          <w:p w14:paraId="233ECE0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呼图壁县第二次全国污染源普查专项经费</w:t>
            </w:r>
          </w:p>
        </w:tc>
      </w:tr>
      <w:tr w:rsidR="001374AE" w14:paraId="5B20306B" w14:textId="77777777">
        <w:trPr>
          <w:trHeight w:val="326"/>
        </w:trPr>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064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主管部门</w:t>
            </w:r>
          </w:p>
        </w:tc>
        <w:tc>
          <w:tcPr>
            <w:tcW w:w="3070" w:type="dxa"/>
            <w:gridSpan w:val="5"/>
            <w:tcBorders>
              <w:top w:val="single" w:sz="4" w:space="0" w:color="auto"/>
              <w:left w:val="nil"/>
              <w:bottom w:val="single" w:sz="4" w:space="0" w:color="auto"/>
              <w:right w:val="single" w:sz="4" w:space="0" w:color="auto"/>
            </w:tcBorders>
            <w:shd w:val="clear" w:color="auto" w:fill="auto"/>
            <w:vAlign w:val="center"/>
          </w:tcPr>
          <w:p w14:paraId="71F725E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呼图壁县环境保护局</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3176647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实施单位</w:t>
            </w:r>
          </w:p>
        </w:tc>
        <w:tc>
          <w:tcPr>
            <w:tcW w:w="3070" w:type="dxa"/>
            <w:gridSpan w:val="5"/>
            <w:tcBorders>
              <w:top w:val="single" w:sz="4" w:space="0" w:color="auto"/>
              <w:left w:val="nil"/>
              <w:bottom w:val="single" w:sz="4" w:space="0" w:color="auto"/>
              <w:right w:val="single" w:sz="4" w:space="0" w:color="auto"/>
            </w:tcBorders>
            <w:shd w:val="clear" w:color="auto" w:fill="auto"/>
            <w:vAlign w:val="center"/>
          </w:tcPr>
          <w:p w14:paraId="25F8F6C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呼图壁县环境保护局</w:t>
            </w:r>
          </w:p>
        </w:tc>
      </w:tr>
      <w:tr w:rsidR="001374AE" w14:paraId="617A9E36" w14:textId="77777777">
        <w:trPr>
          <w:trHeight w:val="471"/>
        </w:trPr>
        <w:tc>
          <w:tcPr>
            <w:tcW w:w="12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EE69E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lastRenderedPageBreak/>
              <w:t>项目资金       （万元）</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F9B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2D1215E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年初预算数</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280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全年预算数</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DBA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全年执行数</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347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ABE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执行率</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AFE868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r>
      <w:tr w:rsidR="001374AE" w14:paraId="74F38B87" w14:textId="77777777">
        <w:trPr>
          <w:trHeight w:val="326"/>
        </w:trPr>
        <w:tc>
          <w:tcPr>
            <w:tcW w:w="1228" w:type="dxa"/>
            <w:gridSpan w:val="2"/>
            <w:vMerge/>
            <w:tcBorders>
              <w:top w:val="single" w:sz="4" w:space="0" w:color="auto"/>
              <w:left w:val="single" w:sz="4" w:space="0" w:color="auto"/>
              <w:bottom w:val="single" w:sz="4" w:space="0" w:color="auto"/>
              <w:right w:val="single" w:sz="4" w:space="0" w:color="auto"/>
            </w:tcBorders>
            <w:vAlign w:val="center"/>
          </w:tcPr>
          <w:p w14:paraId="381462EC" w14:textId="77777777" w:rsidR="001374AE" w:rsidRDefault="001374AE">
            <w:pPr>
              <w:jc w:val="left"/>
              <w:rPr>
                <w:rFonts w:ascii="宋体" w:hAnsi="宋体" w:cs="宋体"/>
                <w:color w:val="000000"/>
                <w:kern w:val="0"/>
                <w:sz w:val="15"/>
                <w:szCs w:val="15"/>
              </w:rPr>
            </w:pP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C165" w14:textId="77777777" w:rsidR="001374AE" w:rsidRDefault="000A5BBB">
            <w:pPr>
              <w:rPr>
                <w:rFonts w:ascii="宋体" w:hAnsi="宋体" w:cs="宋体"/>
                <w:color w:val="000000"/>
                <w:kern w:val="0"/>
                <w:sz w:val="15"/>
                <w:szCs w:val="15"/>
              </w:rPr>
            </w:pPr>
            <w:r>
              <w:rPr>
                <w:rFonts w:ascii="宋体" w:hAnsi="宋体" w:cs="宋体" w:hint="eastAsia"/>
                <w:color w:val="000000"/>
                <w:kern w:val="0"/>
                <w:sz w:val="15"/>
                <w:szCs w:val="15"/>
              </w:rPr>
              <w:t>年度资金总额</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3BEE20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47E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08B2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A13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C39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100.00%</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712BD4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r>
      <w:tr w:rsidR="001374AE" w14:paraId="017401AF" w14:textId="77777777">
        <w:trPr>
          <w:trHeight w:val="326"/>
        </w:trPr>
        <w:tc>
          <w:tcPr>
            <w:tcW w:w="1228" w:type="dxa"/>
            <w:gridSpan w:val="2"/>
            <w:vMerge/>
            <w:tcBorders>
              <w:top w:val="single" w:sz="4" w:space="0" w:color="auto"/>
              <w:left w:val="single" w:sz="4" w:space="0" w:color="auto"/>
              <w:bottom w:val="single" w:sz="4" w:space="0" w:color="auto"/>
              <w:right w:val="single" w:sz="4" w:space="0" w:color="auto"/>
            </w:tcBorders>
            <w:vAlign w:val="center"/>
          </w:tcPr>
          <w:p w14:paraId="3E3CB23A" w14:textId="77777777" w:rsidR="001374AE" w:rsidRDefault="001374AE">
            <w:pPr>
              <w:jc w:val="left"/>
              <w:rPr>
                <w:rFonts w:ascii="宋体" w:hAnsi="宋体" w:cs="宋体"/>
                <w:color w:val="000000"/>
                <w:kern w:val="0"/>
                <w:sz w:val="15"/>
                <w:szCs w:val="15"/>
              </w:rPr>
            </w:pP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E426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其中：当年财政拨款</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2196090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912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B0A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AE5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17E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9579EC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EF89A2B" w14:textId="77777777">
        <w:trPr>
          <w:trHeight w:val="326"/>
        </w:trPr>
        <w:tc>
          <w:tcPr>
            <w:tcW w:w="1228" w:type="dxa"/>
            <w:gridSpan w:val="2"/>
            <w:vMerge/>
            <w:tcBorders>
              <w:top w:val="single" w:sz="4" w:space="0" w:color="auto"/>
              <w:left w:val="single" w:sz="4" w:space="0" w:color="auto"/>
              <w:bottom w:val="single" w:sz="4" w:space="0" w:color="auto"/>
              <w:right w:val="single" w:sz="4" w:space="0" w:color="auto"/>
            </w:tcBorders>
            <w:vAlign w:val="center"/>
          </w:tcPr>
          <w:p w14:paraId="5A713691" w14:textId="77777777" w:rsidR="001374AE" w:rsidRDefault="001374AE">
            <w:pPr>
              <w:jc w:val="left"/>
              <w:rPr>
                <w:rFonts w:ascii="宋体" w:hAnsi="宋体" w:cs="宋体"/>
                <w:color w:val="000000"/>
                <w:kern w:val="0"/>
                <w:sz w:val="15"/>
                <w:szCs w:val="15"/>
              </w:rPr>
            </w:pP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480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上年结转资金</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7DA2C9F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B2D5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8BB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EA4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CCB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13F05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6985058" w14:textId="77777777">
        <w:trPr>
          <w:trHeight w:val="326"/>
        </w:trPr>
        <w:tc>
          <w:tcPr>
            <w:tcW w:w="1228" w:type="dxa"/>
            <w:gridSpan w:val="2"/>
            <w:vMerge/>
            <w:tcBorders>
              <w:top w:val="single" w:sz="4" w:space="0" w:color="auto"/>
              <w:left w:val="single" w:sz="4" w:space="0" w:color="auto"/>
              <w:bottom w:val="single" w:sz="4" w:space="0" w:color="auto"/>
              <w:right w:val="single" w:sz="4" w:space="0" w:color="auto"/>
            </w:tcBorders>
            <w:vAlign w:val="center"/>
          </w:tcPr>
          <w:p w14:paraId="723F258E" w14:textId="77777777" w:rsidR="001374AE" w:rsidRDefault="001374AE">
            <w:pPr>
              <w:jc w:val="left"/>
              <w:rPr>
                <w:rFonts w:ascii="宋体" w:hAnsi="宋体" w:cs="宋体"/>
                <w:color w:val="000000"/>
                <w:kern w:val="0"/>
                <w:sz w:val="15"/>
                <w:szCs w:val="15"/>
              </w:rPr>
            </w:pP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B2C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其他资金</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7927F97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A8E2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CE12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BE0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091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27E851D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A5EE89F" w14:textId="77777777">
        <w:trPr>
          <w:trHeight w:val="326"/>
        </w:trPr>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EEC0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年度总体目标</w:t>
            </w:r>
          </w:p>
        </w:tc>
        <w:tc>
          <w:tcPr>
            <w:tcW w:w="3684" w:type="dxa"/>
            <w:gridSpan w:val="6"/>
            <w:tcBorders>
              <w:top w:val="single" w:sz="4" w:space="0" w:color="auto"/>
              <w:left w:val="nil"/>
              <w:bottom w:val="single" w:sz="4" w:space="0" w:color="auto"/>
              <w:right w:val="single" w:sz="4" w:space="0" w:color="auto"/>
            </w:tcBorders>
            <w:shd w:val="clear" w:color="auto" w:fill="auto"/>
            <w:vAlign w:val="center"/>
          </w:tcPr>
          <w:p w14:paraId="2AC19AE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预期目标</w:t>
            </w:r>
          </w:p>
        </w:tc>
        <w:tc>
          <w:tcPr>
            <w:tcW w:w="4298" w:type="dxa"/>
            <w:gridSpan w:val="7"/>
            <w:tcBorders>
              <w:top w:val="single" w:sz="4" w:space="0" w:color="auto"/>
              <w:left w:val="nil"/>
              <w:bottom w:val="single" w:sz="4" w:space="0" w:color="auto"/>
              <w:right w:val="single" w:sz="4" w:space="0" w:color="auto"/>
            </w:tcBorders>
            <w:shd w:val="clear" w:color="auto" w:fill="auto"/>
            <w:vAlign w:val="center"/>
          </w:tcPr>
          <w:p w14:paraId="605FE84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实际完成情况</w:t>
            </w:r>
          </w:p>
        </w:tc>
      </w:tr>
      <w:tr w:rsidR="001374AE" w14:paraId="55E0B747" w14:textId="77777777">
        <w:trPr>
          <w:trHeight w:val="1360"/>
        </w:trPr>
        <w:tc>
          <w:tcPr>
            <w:tcW w:w="614" w:type="dxa"/>
            <w:vMerge/>
            <w:tcBorders>
              <w:top w:val="single" w:sz="4" w:space="0" w:color="auto"/>
              <w:left w:val="single" w:sz="4" w:space="0" w:color="auto"/>
              <w:bottom w:val="single" w:sz="4" w:space="0" w:color="auto"/>
              <w:right w:val="single" w:sz="4" w:space="0" w:color="auto"/>
            </w:tcBorders>
            <w:vAlign w:val="center"/>
          </w:tcPr>
          <w:p w14:paraId="060F0D22" w14:textId="77777777" w:rsidR="001374AE" w:rsidRDefault="001374AE">
            <w:pPr>
              <w:jc w:val="left"/>
              <w:rPr>
                <w:rFonts w:ascii="宋体" w:hAnsi="宋体" w:cs="宋体"/>
                <w:color w:val="000000"/>
                <w:kern w:val="0"/>
                <w:sz w:val="15"/>
                <w:szCs w:val="15"/>
              </w:rPr>
            </w:pPr>
          </w:p>
        </w:tc>
        <w:tc>
          <w:tcPr>
            <w:tcW w:w="3684" w:type="dxa"/>
            <w:gridSpan w:val="6"/>
            <w:tcBorders>
              <w:top w:val="single" w:sz="4" w:space="0" w:color="auto"/>
              <w:left w:val="nil"/>
              <w:bottom w:val="single" w:sz="4" w:space="0" w:color="auto"/>
              <w:right w:val="single" w:sz="4" w:space="0" w:color="auto"/>
            </w:tcBorders>
            <w:shd w:val="clear" w:color="auto" w:fill="auto"/>
            <w:vAlign w:val="center"/>
          </w:tcPr>
          <w:p w14:paraId="0A777E0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完成呼图壁县行政区域内第二次全国污染源全面普查工作，摸清各类污染源基本情况，了解污染源数量、结构和分布状况，掌握污染物产生、排放和处理情况，建立</w:t>
            </w:r>
            <w:proofErr w:type="gramStart"/>
            <w:r>
              <w:rPr>
                <w:rFonts w:ascii="宋体" w:hAnsi="宋体" w:cs="宋体" w:hint="eastAsia"/>
                <w:color w:val="000000"/>
                <w:kern w:val="0"/>
                <w:sz w:val="15"/>
                <w:szCs w:val="15"/>
              </w:rPr>
              <w:t>健全重点</w:t>
            </w:r>
            <w:proofErr w:type="gramEnd"/>
            <w:r>
              <w:rPr>
                <w:rFonts w:ascii="宋体" w:hAnsi="宋体" w:cs="宋体" w:hint="eastAsia"/>
                <w:color w:val="000000"/>
                <w:kern w:val="0"/>
                <w:sz w:val="15"/>
                <w:szCs w:val="15"/>
              </w:rPr>
              <w:t>污染源档案、污染源信息数据库和环境统计平台，并通过自治州、自治区、国家阶段性验收。</w:t>
            </w:r>
          </w:p>
        </w:tc>
        <w:tc>
          <w:tcPr>
            <w:tcW w:w="4298" w:type="dxa"/>
            <w:gridSpan w:val="7"/>
            <w:tcBorders>
              <w:top w:val="single" w:sz="4" w:space="0" w:color="auto"/>
              <w:left w:val="nil"/>
              <w:bottom w:val="single" w:sz="4" w:space="0" w:color="auto"/>
              <w:right w:val="single" w:sz="4" w:space="0" w:color="auto"/>
            </w:tcBorders>
            <w:shd w:val="clear" w:color="auto" w:fill="auto"/>
            <w:vAlign w:val="center"/>
          </w:tcPr>
          <w:p w14:paraId="2529F67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我单位严格按照《呼图壁县第二次全国污染源普查实施方案》进度开展污染源普查县情调查，完成了现阶段的普查工作，完成数据库资料审核工作、定库及整理、归档，已通过昌吉州验收。</w:t>
            </w:r>
          </w:p>
        </w:tc>
      </w:tr>
      <w:tr w:rsidR="001374AE" w14:paraId="08017C8F" w14:textId="77777777">
        <w:trPr>
          <w:trHeight w:val="326"/>
        </w:trPr>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3F14A" w14:textId="77777777" w:rsidR="001374AE" w:rsidRDefault="000A5BBB">
            <w:pPr>
              <w:jc w:val="center"/>
              <w:rPr>
                <w:rFonts w:ascii="宋体" w:hAnsi="宋体" w:cs="宋体"/>
                <w:color w:val="000000"/>
                <w:kern w:val="0"/>
                <w:sz w:val="15"/>
                <w:szCs w:val="15"/>
              </w:rPr>
            </w:pPr>
            <w:proofErr w:type="gramStart"/>
            <w:r>
              <w:rPr>
                <w:rFonts w:ascii="宋体" w:hAnsi="宋体" w:cs="宋体" w:hint="eastAsia"/>
                <w:color w:val="000000"/>
                <w:kern w:val="0"/>
                <w:sz w:val="15"/>
                <w:szCs w:val="15"/>
              </w:rPr>
              <w:t>绩</w:t>
            </w:r>
            <w:proofErr w:type="gramEnd"/>
            <w:r>
              <w:rPr>
                <w:rFonts w:ascii="宋体" w:hAnsi="宋体" w:cs="宋体" w:hint="eastAsia"/>
                <w:color w:val="000000"/>
                <w:kern w:val="0"/>
                <w:sz w:val="15"/>
                <w:szCs w:val="15"/>
              </w:rPr>
              <w:t xml:space="preserve">              </w:t>
            </w:r>
            <w:proofErr w:type="gramStart"/>
            <w:r>
              <w:rPr>
                <w:rFonts w:ascii="宋体" w:hAnsi="宋体" w:cs="宋体" w:hint="eastAsia"/>
                <w:color w:val="000000"/>
                <w:kern w:val="0"/>
                <w:sz w:val="15"/>
                <w:szCs w:val="15"/>
              </w:rPr>
              <w:t>效</w:t>
            </w:r>
            <w:proofErr w:type="gramEnd"/>
            <w:r>
              <w:rPr>
                <w:rFonts w:ascii="宋体" w:hAnsi="宋体" w:cs="宋体" w:hint="eastAsia"/>
                <w:color w:val="000000"/>
                <w:kern w:val="0"/>
                <w:sz w:val="15"/>
                <w:szCs w:val="15"/>
              </w:rPr>
              <w:t xml:space="preserve">    指    标</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AC7D3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一级指标</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BD4C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2EF2E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三级指标</w:t>
            </w:r>
          </w:p>
        </w:tc>
        <w:tc>
          <w:tcPr>
            <w:tcW w:w="614" w:type="dxa"/>
            <w:tcBorders>
              <w:top w:val="single" w:sz="4" w:space="0" w:color="auto"/>
              <w:left w:val="nil"/>
              <w:bottom w:val="single" w:sz="4" w:space="0" w:color="auto"/>
              <w:right w:val="single" w:sz="4" w:space="0" w:color="auto"/>
            </w:tcBorders>
            <w:shd w:val="clear" w:color="auto" w:fill="auto"/>
            <w:vAlign w:val="center"/>
          </w:tcPr>
          <w:p w14:paraId="472906C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w:t>
            </w:r>
          </w:p>
        </w:tc>
        <w:tc>
          <w:tcPr>
            <w:tcW w:w="614" w:type="dxa"/>
            <w:tcBorders>
              <w:top w:val="single" w:sz="4" w:space="0" w:color="auto"/>
              <w:left w:val="nil"/>
              <w:bottom w:val="single" w:sz="4" w:space="0" w:color="auto"/>
              <w:right w:val="single" w:sz="4" w:space="0" w:color="auto"/>
            </w:tcBorders>
            <w:shd w:val="clear" w:color="auto" w:fill="auto"/>
            <w:vAlign w:val="center"/>
          </w:tcPr>
          <w:p w14:paraId="0BF67E3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w:t>
            </w:r>
          </w:p>
        </w:tc>
        <w:tc>
          <w:tcPr>
            <w:tcW w:w="12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540C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2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A3C82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c>
          <w:tcPr>
            <w:tcW w:w="12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412A5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偏差原因分析及改进措施</w:t>
            </w:r>
          </w:p>
        </w:tc>
      </w:tr>
      <w:tr w:rsidR="001374AE" w14:paraId="38CFB110"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3C143B96"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6F3EC7D3"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5684DDCA" w14:textId="77777777" w:rsidR="001374AE" w:rsidRDefault="001374AE">
            <w:pPr>
              <w:jc w:val="left"/>
              <w:rPr>
                <w:rFonts w:ascii="宋体" w:hAnsi="宋体" w:cs="宋体"/>
                <w:color w:val="000000"/>
                <w:kern w:val="0"/>
                <w:sz w:val="15"/>
                <w:szCs w:val="15"/>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tcPr>
          <w:p w14:paraId="423D7D34"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nil"/>
              <w:bottom w:val="single" w:sz="4" w:space="0" w:color="auto"/>
              <w:right w:val="single" w:sz="4" w:space="0" w:color="auto"/>
            </w:tcBorders>
            <w:shd w:val="clear" w:color="auto" w:fill="auto"/>
            <w:vAlign w:val="center"/>
          </w:tcPr>
          <w:p w14:paraId="4BF9002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指标值</w:t>
            </w:r>
          </w:p>
        </w:tc>
        <w:tc>
          <w:tcPr>
            <w:tcW w:w="614" w:type="dxa"/>
            <w:tcBorders>
              <w:top w:val="single" w:sz="4" w:space="0" w:color="auto"/>
              <w:left w:val="nil"/>
              <w:bottom w:val="single" w:sz="4" w:space="0" w:color="auto"/>
              <w:right w:val="single" w:sz="4" w:space="0" w:color="auto"/>
            </w:tcBorders>
            <w:shd w:val="clear" w:color="auto" w:fill="auto"/>
            <w:vAlign w:val="center"/>
          </w:tcPr>
          <w:p w14:paraId="2A88480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完成值</w:t>
            </w:r>
          </w:p>
        </w:tc>
        <w:tc>
          <w:tcPr>
            <w:tcW w:w="1228" w:type="dxa"/>
            <w:gridSpan w:val="2"/>
            <w:vMerge/>
            <w:tcBorders>
              <w:top w:val="single" w:sz="4" w:space="0" w:color="auto"/>
              <w:left w:val="nil"/>
              <w:bottom w:val="single" w:sz="4" w:space="0" w:color="auto"/>
              <w:right w:val="single" w:sz="4" w:space="0" w:color="auto"/>
            </w:tcBorders>
            <w:vAlign w:val="center"/>
          </w:tcPr>
          <w:p w14:paraId="493F857D" w14:textId="77777777" w:rsidR="001374AE" w:rsidRDefault="001374AE">
            <w:pPr>
              <w:jc w:val="left"/>
              <w:rPr>
                <w:rFonts w:ascii="宋体" w:hAnsi="宋体" w:cs="宋体"/>
                <w:color w:val="000000"/>
                <w:kern w:val="0"/>
                <w:sz w:val="15"/>
                <w:szCs w:val="15"/>
              </w:rPr>
            </w:pPr>
          </w:p>
        </w:tc>
        <w:tc>
          <w:tcPr>
            <w:tcW w:w="1228" w:type="dxa"/>
            <w:gridSpan w:val="2"/>
            <w:vMerge/>
            <w:tcBorders>
              <w:top w:val="single" w:sz="4" w:space="0" w:color="auto"/>
              <w:left w:val="nil"/>
              <w:bottom w:val="single" w:sz="4" w:space="0" w:color="auto"/>
              <w:right w:val="single" w:sz="4" w:space="0" w:color="auto"/>
            </w:tcBorders>
            <w:vAlign w:val="center"/>
          </w:tcPr>
          <w:p w14:paraId="24F0E38E" w14:textId="77777777" w:rsidR="001374AE" w:rsidRDefault="001374AE">
            <w:pPr>
              <w:jc w:val="left"/>
              <w:rPr>
                <w:rFonts w:ascii="宋体" w:hAnsi="宋体" w:cs="宋体"/>
                <w:color w:val="000000"/>
                <w:kern w:val="0"/>
                <w:sz w:val="15"/>
                <w:szCs w:val="15"/>
              </w:rPr>
            </w:pPr>
          </w:p>
        </w:tc>
        <w:tc>
          <w:tcPr>
            <w:tcW w:w="1228" w:type="dxa"/>
            <w:gridSpan w:val="2"/>
            <w:vMerge/>
            <w:tcBorders>
              <w:top w:val="single" w:sz="4" w:space="0" w:color="auto"/>
              <w:left w:val="nil"/>
              <w:bottom w:val="single" w:sz="4" w:space="0" w:color="auto"/>
              <w:right w:val="single" w:sz="4" w:space="0" w:color="auto"/>
            </w:tcBorders>
            <w:vAlign w:val="center"/>
          </w:tcPr>
          <w:p w14:paraId="48567B94" w14:textId="77777777" w:rsidR="001374AE" w:rsidRDefault="001374AE">
            <w:pPr>
              <w:jc w:val="left"/>
              <w:rPr>
                <w:rFonts w:ascii="宋体" w:hAnsi="宋体" w:cs="宋体"/>
                <w:color w:val="000000"/>
                <w:kern w:val="0"/>
                <w:sz w:val="15"/>
                <w:szCs w:val="15"/>
              </w:rPr>
            </w:pPr>
          </w:p>
        </w:tc>
      </w:tr>
      <w:tr w:rsidR="001374AE" w14:paraId="385A96F5"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12C8738E" w14:textId="77777777" w:rsidR="001374AE" w:rsidRDefault="001374AE">
            <w:pPr>
              <w:jc w:val="left"/>
              <w:rPr>
                <w:rFonts w:ascii="宋体" w:hAnsi="宋体" w:cs="宋体"/>
                <w:color w:val="000000"/>
                <w:kern w:val="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05BFA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产出指标</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96B5A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数量指标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52C27EEF"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入户调查企业数</w:t>
            </w:r>
          </w:p>
        </w:tc>
        <w:tc>
          <w:tcPr>
            <w:tcW w:w="614" w:type="dxa"/>
            <w:tcBorders>
              <w:top w:val="single" w:sz="4" w:space="0" w:color="auto"/>
              <w:left w:val="nil"/>
              <w:bottom w:val="single" w:sz="4" w:space="0" w:color="auto"/>
              <w:right w:val="single" w:sz="4" w:space="0" w:color="auto"/>
            </w:tcBorders>
            <w:shd w:val="clear" w:color="auto" w:fill="auto"/>
            <w:vAlign w:val="center"/>
          </w:tcPr>
          <w:p w14:paraId="0A8C7F6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505家</w:t>
            </w:r>
          </w:p>
        </w:tc>
        <w:tc>
          <w:tcPr>
            <w:tcW w:w="614" w:type="dxa"/>
            <w:tcBorders>
              <w:top w:val="single" w:sz="4" w:space="0" w:color="auto"/>
              <w:left w:val="nil"/>
              <w:bottom w:val="single" w:sz="4" w:space="0" w:color="auto"/>
              <w:right w:val="single" w:sz="4" w:space="0" w:color="auto"/>
            </w:tcBorders>
            <w:shd w:val="clear" w:color="auto" w:fill="auto"/>
            <w:vAlign w:val="center"/>
          </w:tcPr>
          <w:p w14:paraId="4B0141F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505家</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0A4C00D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20C7F6D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32566B2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4B28F10"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065E0747"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6049F333"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1003E584" w14:textId="77777777" w:rsidR="001374AE" w:rsidRDefault="001374AE">
            <w:pPr>
              <w:jc w:val="left"/>
              <w:rPr>
                <w:rFonts w:ascii="宋体" w:hAnsi="宋体" w:cs="宋体"/>
                <w:color w:val="000000"/>
                <w:kern w:val="0"/>
                <w:sz w:val="15"/>
                <w:szCs w:val="15"/>
              </w:rPr>
            </w:pP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0088A158"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数据评估分析报告数</w:t>
            </w:r>
          </w:p>
        </w:tc>
        <w:tc>
          <w:tcPr>
            <w:tcW w:w="614" w:type="dxa"/>
            <w:tcBorders>
              <w:top w:val="single" w:sz="4" w:space="0" w:color="auto"/>
              <w:left w:val="nil"/>
              <w:bottom w:val="single" w:sz="4" w:space="0" w:color="auto"/>
              <w:right w:val="single" w:sz="4" w:space="0" w:color="auto"/>
            </w:tcBorders>
            <w:shd w:val="clear" w:color="auto" w:fill="auto"/>
            <w:vAlign w:val="center"/>
          </w:tcPr>
          <w:p w14:paraId="14A25CC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3份</w:t>
            </w:r>
          </w:p>
        </w:tc>
        <w:tc>
          <w:tcPr>
            <w:tcW w:w="614" w:type="dxa"/>
            <w:tcBorders>
              <w:top w:val="single" w:sz="4" w:space="0" w:color="auto"/>
              <w:left w:val="nil"/>
              <w:bottom w:val="single" w:sz="4" w:space="0" w:color="auto"/>
              <w:right w:val="single" w:sz="4" w:space="0" w:color="auto"/>
            </w:tcBorders>
            <w:shd w:val="clear" w:color="auto" w:fill="auto"/>
            <w:vAlign w:val="center"/>
          </w:tcPr>
          <w:p w14:paraId="33CDED6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3份</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7E1A373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4EC6100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F622F0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72153C7B" w14:textId="77777777">
        <w:trPr>
          <w:trHeight w:val="471"/>
        </w:trPr>
        <w:tc>
          <w:tcPr>
            <w:tcW w:w="614" w:type="dxa"/>
            <w:vMerge/>
            <w:tcBorders>
              <w:top w:val="single" w:sz="4" w:space="0" w:color="auto"/>
              <w:left w:val="single" w:sz="4" w:space="0" w:color="auto"/>
              <w:bottom w:val="single" w:sz="4" w:space="0" w:color="auto"/>
              <w:right w:val="single" w:sz="4" w:space="0" w:color="auto"/>
            </w:tcBorders>
            <w:vAlign w:val="center"/>
          </w:tcPr>
          <w:p w14:paraId="21270DCA"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7248C1F7"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6C461AC9"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87E8D2D"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建立数据库</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9FAD071"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761B3166"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C4318A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1套</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515AF9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1套</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DD1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AB4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449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7F82C93" w14:textId="77777777">
        <w:trPr>
          <w:trHeight w:val="625"/>
        </w:trPr>
        <w:tc>
          <w:tcPr>
            <w:tcW w:w="614" w:type="dxa"/>
            <w:vMerge/>
            <w:tcBorders>
              <w:top w:val="single" w:sz="4" w:space="0" w:color="auto"/>
              <w:left w:val="single" w:sz="4" w:space="0" w:color="auto"/>
              <w:bottom w:val="single" w:sz="4" w:space="0" w:color="auto"/>
              <w:right w:val="single" w:sz="4" w:space="0" w:color="auto"/>
            </w:tcBorders>
            <w:vAlign w:val="center"/>
          </w:tcPr>
          <w:p w14:paraId="33BE1C8B"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1F59BCAA"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50A79A20" w14:textId="77777777" w:rsidR="001374AE" w:rsidRDefault="001374AE">
            <w:pPr>
              <w:jc w:val="left"/>
              <w:rPr>
                <w:rFonts w:ascii="宋体" w:hAnsi="宋体" w:cs="宋体"/>
                <w:color w:val="000000"/>
                <w:kern w:val="0"/>
                <w:sz w:val="15"/>
                <w:szCs w:val="15"/>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0ABB2"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普查工作建档</w:t>
            </w:r>
            <w:proofErr w:type="gramStart"/>
            <w:r>
              <w:rPr>
                <w:rFonts w:ascii="宋体" w:hAnsi="宋体" w:cs="宋体" w:hint="eastAsia"/>
                <w:color w:val="000000"/>
                <w:kern w:val="0"/>
                <w:sz w:val="15"/>
                <w:szCs w:val="15"/>
              </w:rPr>
              <w:t>造册数</w:t>
            </w:r>
            <w:proofErr w:type="gramEnd"/>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08579EF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2大类3个年限6小类</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247B02C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2大类3个年限6小类</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6BFA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FD7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022E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2503AC64" w14:textId="77777777">
        <w:trPr>
          <w:trHeight w:val="603"/>
        </w:trPr>
        <w:tc>
          <w:tcPr>
            <w:tcW w:w="614" w:type="dxa"/>
            <w:vMerge/>
            <w:tcBorders>
              <w:top w:val="single" w:sz="4" w:space="0" w:color="auto"/>
              <w:left w:val="single" w:sz="4" w:space="0" w:color="auto"/>
              <w:bottom w:val="single" w:sz="4" w:space="0" w:color="auto"/>
              <w:right w:val="single" w:sz="4" w:space="0" w:color="auto"/>
            </w:tcBorders>
            <w:vAlign w:val="center"/>
          </w:tcPr>
          <w:p w14:paraId="26D2B47B"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7C62AB8C" w14:textId="77777777" w:rsidR="001374AE" w:rsidRDefault="001374AE">
            <w:pPr>
              <w:jc w:val="left"/>
              <w:rPr>
                <w:rFonts w:ascii="宋体" w:hAnsi="宋体" w:cs="宋体"/>
                <w:color w:val="000000"/>
                <w:kern w:val="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5C040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质量指标</w:t>
            </w: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38F96"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 xml:space="preserve"> 污染源普查质量控制、检查验收通过率</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2A78178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C2B6C0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695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26E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00A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3082A73D" w14:textId="77777777">
        <w:trPr>
          <w:trHeight w:val="426"/>
        </w:trPr>
        <w:tc>
          <w:tcPr>
            <w:tcW w:w="614" w:type="dxa"/>
            <w:vMerge/>
            <w:tcBorders>
              <w:top w:val="single" w:sz="4" w:space="0" w:color="auto"/>
              <w:left w:val="single" w:sz="4" w:space="0" w:color="auto"/>
              <w:bottom w:val="single" w:sz="4" w:space="0" w:color="auto"/>
              <w:right w:val="single" w:sz="4" w:space="0" w:color="auto"/>
            </w:tcBorders>
            <w:vAlign w:val="center"/>
          </w:tcPr>
          <w:p w14:paraId="18F92D01"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2A404D71"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7FE7A5DD" w14:textId="77777777" w:rsidR="001374AE" w:rsidRDefault="001374AE">
            <w:pPr>
              <w:jc w:val="left"/>
              <w:rPr>
                <w:rFonts w:ascii="宋体" w:hAnsi="宋体" w:cs="宋体"/>
                <w:color w:val="000000"/>
                <w:kern w:val="0"/>
                <w:sz w:val="15"/>
                <w:szCs w:val="15"/>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309DD"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实施主要污染物排放总量控制计划完成程度</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F2E69C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129CF94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91B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8FF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CDF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296B1342"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1F569F56"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592B675B"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7128E1F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时效指标</w:t>
            </w: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21E71"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年度实施计划按时完成情况</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D06C12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72D92F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3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9378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18E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6374CFC"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0BCE8234"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0C65B35A"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nil"/>
              <w:bottom w:val="single" w:sz="4" w:space="0" w:color="auto"/>
              <w:right w:val="single" w:sz="4" w:space="0" w:color="auto"/>
            </w:tcBorders>
            <w:shd w:val="clear" w:color="auto" w:fill="auto"/>
            <w:vAlign w:val="center"/>
          </w:tcPr>
          <w:p w14:paraId="349E287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成本指标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3283FE01"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污染源普查专项经费</w:t>
            </w:r>
          </w:p>
        </w:tc>
        <w:tc>
          <w:tcPr>
            <w:tcW w:w="614" w:type="dxa"/>
            <w:tcBorders>
              <w:top w:val="single" w:sz="4" w:space="0" w:color="auto"/>
              <w:left w:val="nil"/>
              <w:bottom w:val="single" w:sz="4" w:space="0" w:color="auto"/>
              <w:right w:val="single" w:sz="4" w:space="0" w:color="auto"/>
            </w:tcBorders>
            <w:shd w:val="clear" w:color="auto" w:fill="auto"/>
            <w:vAlign w:val="center"/>
          </w:tcPr>
          <w:p w14:paraId="0CB447D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≤10万元</w:t>
            </w:r>
          </w:p>
        </w:tc>
        <w:tc>
          <w:tcPr>
            <w:tcW w:w="614" w:type="dxa"/>
            <w:tcBorders>
              <w:top w:val="single" w:sz="4" w:space="0" w:color="auto"/>
              <w:left w:val="nil"/>
              <w:bottom w:val="single" w:sz="4" w:space="0" w:color="auto"/>
              <w:right w:val="single" w:sz="4" w:space="0" w:color="auto"/>
            </w:tcBorders>
            <w:shd w:val="clear" w:color="auto" w:fill="auto"/>
            <w:vAlign w:val="center"/>
          </w:tcPr>
          <w:p w14:paraId="7B3547B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10万元</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460D294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01F61F2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5A15ED2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2B49E6E" w14:textId="77777777">
        <w:trPr>
          <w:trHeight w:val="663"/>
        </w:trPr>
        <w:tc>
          <w:tcPr>
            <w:tcW w:w="614" w:type="dxa"/>
            <w:vMerge/>
            <w:tcBorders>
              <w:top w:val="single" w:sz="4" w:space="0" w:color="auto"/>
              <w:left w:val="single" w:sz="4" w:space="0" w:color="auto"/>
              <w:bottom w:val="single" w:sz="4" w:space="0" w:color="auto"/>
              <w:right w:val="single" w:sz="4" w:space="0" w:color="auto"/>
            </w:tcBorders>
            <w:vAlign w:val="center"/>
          </w:tcPr>
          <w:p w14:paraId="62910DED" w14:textId="77777777" w:rsidR="001374AE" w:rsidRDefault="001374AE">
            <w:pPr>
              <w:jc w:val="left"/>
              <w:rPr>
                <w:rFonts w:ascii="宋体" w:hAnsi="宋体" w:cs="宋体"/>
                <w:color w:val="000000"/>
                <w:kern w:val="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D027A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效益指标</w:t>
            </w:r>
          </w:p>
        </w:tc>
        <w:tc>
          <w:tcPr>
            <w:tcW w:w="614" w:type="dxa"/>
            <w:tcBorders>
              <w:top w:val="single" w:sz="4" w:space="0" w:color="auto"/>
              <w:left w:val="nil"/>
              <w:bottom w:val="single" w:sz="4" w:space="0" w:color="auto"/>
              <w:right w:val="single" w:sz="4" w:space="0" w:color="auto"/>
            </w:tcBorders>
            <w:shd w:val="clear" w:color="auto" w:fill="auto"/>
            <w:vAlign w:val="center"/>
          </w:tcPr>
          <w:p w14:paraId="598DCA0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2F8BFD01"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w:t>
            </w:r>
          </w:p>
        </w:tc>
        <w:tc>
          <w:tcPr>
            <w:tcW w:w="614" w:type="dxa"/>
            <w:tcBorders>
              <w:top w:val="single" w:sz="4" w:space="0" w:color="auto"/>
              <w:left w:val="nil"/>
              <w:bottom w:val="single" w:sz="4" w:space="0" w:color="auto"/>
              <w:right w:val="single" w:sz="4" w:space="0" w:color="auto"/>
            </w:tcBorders>
            <w:shd w:val="clear" w:color="auto" w:fill="auto"/>
            <w:vAlign w:val="center"/>
          </w:tcPr>
          <w:p w14:paraId="2875EB6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614" w:type="dxa"/>
            <w:tcBorders>
              <w:top w:val="single" w:sz="4" w:space="0" w:color="auto"/>
              <w:left w:val="nil"/>
              <w:bottom w:val="single" w:sz="4" w:space="0" w:color="auto"/>
              <w:right w:val="single" w:sz="4" w:space="0" w:color="auto"/>
            </w:tcBorders>
            <w:shd w:val="clear" w:color="auto" w:fill="auto"/>
            <w:vAlign w:val="center"/>
          </w:tcPr>
          <w:p w14:paraId="4ED39DD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275A098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442C7F7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7A2403D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310D1F1C" w14:textId="77777777">
        <w:trPr>
          <w:trHeight w:val="800"/>
        </w:trPr>
        <w:tc>
          <w:tcPr>
            <w:tcW w:w="614" w:type="dxa"/>
            <w:vMerge/>
            <w:tcBorders>
              <w:top w:val="single" w:sz="4" w:space="0" w:color="auto"/>
              <w:left w:val="single" w:sz="4" w:space="0" w:color="auto"/>
              <w:bottom w:val="single" w:sz="4" w:space="0" w:color="auto"/>
              <w:right w:val="single" w:sz="4" w:space="0" w:color="auto"/>
            </w:tcBorders>
            <w:vAlign w:val="center"/>
          </w:tcPr>
          <w:p w14:paraId="762ED2E0"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7D5CD14F"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CD6C04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社会效益指标</w:t>
            </w: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C4CE0"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有利于人居环境健康的生态安全格局</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83DED7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改善</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ACAC72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687A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91E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DECA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3529E3F0" w14:textId="77777777">
        <w:trPr>
          <w:trHeight w:val="471"/>
        </w:trPr>
        <w:tc>
          <w:tcPr>
            <w:tcW w:w="614" w:type="dxa"/>
            <w:vMerge/>
            <w:tcBorders>
              <w:top w:val="single" w:sz="4" w:space="0" w:color="auto"/>
              <w:left w:val="single" w:sz="4" w:space="0" w:color="auto"/>
              <w:bottom w:val="single" w:sz="4" w:space="0" w:color="auto"/>
              <w:right w:val="single" w:sz="4" w:space="0" w:color="auto"/>
            </w:tcBorders>
            <w:vAlign w:val="center"/>
          </w:tcPr>
          <w:p w14:paraId="5F6F377B"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48B0605F"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nil"/>
              <w:bottom w:val="single" w:sz="4" w:space="0" w:color="auto"/>
              <w:right w:val="single" w:sz="4" w:space="0" w:color="auto"/>
            </w:tcBorders>
            <w:shd w:val="clear" w:color="auto" w:fill="auto"/>
            <w:vAlign w:val="center"/>
          </w:tcPr>
          <w:p w14:paraId="316DEB9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60F2BEFD"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环境监管和执法水平</w:t>
            </w:r>
          </w:p>
        </w:tc>
        <w:tc>
          <w:tcPr>
            <w:tcW w:w="614" w:type="dxa"/>
            <w:tcBorders>
              <w:top w:val="single" w:sz="4" w:space="0" w:color="auto"/>
              <w:left w:val="nil"/>
              <w:bottom w:val="single" w:sz="4" w:space="0" w:color="auto"/>
              <w:right w:val="single" w:sz="4" w:space="0" w:color="auto"/>
            </w:tcBorders>
            <w:shd w:val="clear" w:color="auto" w:fill="auto"/>
            <w:vAlign w:val="center"/>
          </w:tcPr>
          <w:p w14:paraId="5B95DB4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进一步提升</w:t>
            </w:r>
          </w:p>
        </w:tc>
        <w:tc>
          <w:tcPr>
            <w:tcW w:w="614" w:type="dxa"/>
            <w:tcBorders>
              <w:top w:val="single" w:sz="4" w:space="0" w:color="auto"/>
              <w:left w:val="nil"/>
              <w:bottom w:val="single" w:sz="4" w:space="0" w:color="auto"/>
              <w:right w:val="single" w:sz="4" w:space="0" w:color="auto"/>
            </w:tcBorders>
            <w:shd w:val="clear" w:color="auto" w:fill="auto"/>
            <w:vAlign w:val="center"/>
          </w:tcPr>
          <w:p w14:paraId="1F0A3E2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66FF7F0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72B97BC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50CF20C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1C66483B" w14:textId="77777777">
        <w:trPr>
          <w:trHeight w:val="326"/>
        </w:trPr>
        <w:tc>
          <w:tcPr>
            <w:tcW w:w="614" w:type="dxa"/>
            <w:vMerge/>
            <w:tcBorders>
              <w:top w:val="single" w:sz="4" w:space="0" w:color="auto"/>
              <w:left w:val="single" w:sz="4" w:space="0" w:color="auto"/>
              <w:bottom w:val="single" w:sz="4" w:space="0" w:color="auto"/>
              <w:right w:val="single" w:sz="4" w:space="0" w:color="auto"/>
            </w:tcBorders>
            <w:vAlign w:val="center"/>
          </w:tcPr>
          <w:p w14:paraId="231A4003"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4116740E" w14:textId="77777777" w:rsidR="001374AE" w:rsidRDefault="001374AE">
            <w:pPr>
              <w:jc w:val="left"/>
              <w:rPr>
                <w:rFonts w:ascii="宋体" w:hAnsi="宋体" w:cs="宋体"/>
                <w:color w:val="000000"/>
                <w:kern w:val="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F031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可持续影响指标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5ED5960A"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对公民环境行为的影响率</w:t>
            </w:r>
          </w:p>
        </w:tc>
        <w:tc>
          <w:tcPr>
            <w:tcW w:w="614" w:type="dxa"/>
            <w:tcBorders>
              <w:top w:val="single" w:sz="4" w:space="0" w:color="auto"/>
              <w:left w:val="nil"/>
              <w:bottom w:val="single" w:sz="4" w:space="0" w:color="auto"/>
              <w:right w:val="single" w:sz="4" w:space="0" w:color="auto"/>
            </w:tcBorders>
            <w:shd w:val="clear" w:color="auto" w:fill="auto"/>
            <w:vAlign w:val="center"/>
          </w:tcPr>
          <w:p w14:paraId="42E9E8E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≥92%</w:t>
            </w:r>
          </w:p>
        </w:tc>
        <w:tc>
          <w:tcPr>
            <w:tcW w:w="614" w:type="dxa"/>
            <w:tcBorders>
              <w:top w:val="single" w:sz="4" w:space="0" w:color="auto"/>
              <w:left w:val="nil"/>
              <w:bottom w:val="single" w:sz="4" w:space="0" w:color="auto"/>
              <w:right w:val="single" w:sz="4" w:space="0" w:color="auto"/>
            </w:tcBorders>
            <w:shd w:val="clear" w:color="auto" w:fill="auto"/>
            <w:vAlign w:val="center"/>
          </w:tcPr>
          <w:p w14:paraId="2299D08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92%</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01E0706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A44F83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62F2EC7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994E5A5" w14:textId="77777777">
        <w:trPr>
          <w:trHeight w:val="841"/>
        </w:trPr>
        <w:tc>
          <w:tcPr>
            <w:tcW w:w="614" w:type="dxa"/>
            <w:vMerge/>
            <w:tcBorders>
              <w:top w:val="single" w:sz="4" w:space="0" w:color="auto"/>
              <w:left w:val="single" w:sz="4" w:space="0" w:color="auto"/>
              <w:bottom w:val="single" w:sz="4" w:space="0" w:color="auto"/>
              <w:right w:val="single" w:sz="4" w:space="0" w:color="auto"/>
            </w:tcBorders>
            <w:vAlign w:val="center"/>
          </w:tcPr>
          <w:p w14:paraId="1AEDBF5A"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2DD290DA" w14:textId="77777777" w:rsidR="001374AE" w:rsidRDefault="001374AE">
            <w:pPr>
              <w:jc w:val="left"/>
              <w:rPr>
                <w:rFonts w:ascii="宋体" w:hAnsi="宋体" w:cs="宋体"/>
                <w:color w:val="000000"/>
                <w:kern w:val="0"/>
                <w:sz w:val="15"/>
                <w:szCs w:val="15"/>
              </w:rPr>
            </w:pPr>
          </w:p>
        </w:tc>
        <w:tc>
          <w:tcPr>
            <w:tcW w:w="614" w:type="dxa"/>
            <w:vMerge/>
            <w:tcBorders>
              <w:top w:val="single" w:sz="4" w:space="0" w:color="auto"/>
              <w:left w:val="single" w:sz="4" w:space="0" w:color="auto"/>
              <w:bottom w:val="single" w:sz="4" w:space="0" w:color="auto"/>
              <w:right w:val="single" w:sz="4" w:space="0" w:color="auto"/>
            </w:tcBorders>
            <w:vAlign w:val="center"/>
          </w:tcPr>
          <w:p w14:paraId="020BB4AB" w14:textId="77777777" w:rsidR="001374AE" w:rsidRDefault="001374AE">
            <w:pPr>
              <w:jc w:val="left"/>
              <w:rPr>
                <w:rFonts w:ascii="宋体" w:hAnsi="宋体" w:cs="宋体"/>
                <w:color w:val="000000"/>
                <w:kern w:val="0"/>
                <w:sz w:val="15"/>
                <w:szCs w:val="15"/>
              </w:rPr>
            </w:pP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161EC3D0"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促进我县环保产业健康发展</w:t>
            </w:r>
          </w:p>
        </w:tc>
        <w:tc>
          <w:tcPr>
            <w:tcW w:w="614" w:type="dxa"/>
            <w:tcBorders>
              <w:top w:val="single" w:sz="4" w:space="0" w:color="auto"/>
              <w:left w:val="nil"/>
              <w:bottom w:val="single" w:sz="4" w:space="0" w:color="auto"/>
              <w:right w:val="single" w:sz="4" w:space="0" w:color="auto"/>
            </w:tcBorders>
            <w:shd w:val="clear" w:color="auto" w:fill="auto"/>
            <w:vAlign w:val="center"/>
          </w:tcPr>
          <w:p w14:paraId="354AC52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614" w:type="dxa"/>
            <w:tcBorders>
              <w:top w:val="single" w:sz="4" w:space="0" w:color="auto"/>
              <w:left w:val="nil"/>
              <w:bottom w:val="single" w:sz="4" w:space="0" w:color="auto"/>
              <w:right w:val="single" w:sz="4" w:space="0" w:color="auto"/>
            </w:tcBorders>
            <w:shd w:val="clear" w:color="auto" w:fill="auto"/>
            <w:vAlign w:val="center"/>
          </w:tcPr>
          <w:p w14:paraId="107B2C3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605AE2E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9C0DF3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73F11A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231343E4" w14:textId="77777777">
        <w:trPr>
          <w:trHeight w:val="779"/>
        </w:trPr>
        <w:tc>
          <w:tcPr>
            <w:tcW w:w="614" w:type="dxa"/>
            <w:vMerge/>
            <w:tcBorders>
              <w:top w:val="single" w:sz="4" w:space="0" w:color="auto"/>
              <w:left w:val="single" w:sz="4" w:space="0" w:color="auto"/>
              <w:bottom w:val="single" w:sz="4" w:space="0" w:color="auto"/>
              <w:right w:val="single" w:sz="4" w:space="0" w:color="auto"/>
            </w:tcBorders>
            <w:vAlign w:val="center"/>
          </w:tcPr>
          <w:p w14:paraId="103ACAB4" w14:textId="77777777" w:rsidR="001374AE" w:rsidRDefault="001374AE">
            <w:pPr>
              <w:jc w:val="left"/>
              <w:rPr>
                <w:rFonts w:ascii="宋体" w:hAnsi="宋体" w:cs="宋体"/>
                <w:color w:val="000000"/>
                <w:kern w:val="0"/>
                <w:sz w:val="15"/>
                <w:szCs w:val="15"/>
              </w:rPr>
            </w:pPr>
          </w:p>
        </w:tc>
        <w:tc>
          <w:tcPr>
            <w:tcW w:w="614" w:type="dxa"/>
            <w:tcBorders>
              <w:top w:val="single" w:sz="4" w:space="0" w:color="auto"/>
              <w:left w:val="nil"/>
              <w:bottom w:val="single" w:sz="4" w:space="0" w:color="auto"/>
              <w:right w:val="single" w:sz="4" w:space="0" w:color="auto"/>
            </w:tcBorders>
            <w:shd w:val="clear" w:color="auto" w:fill="auto"/>
            <w:vAlign w:val="center"/>
          </w:tcPr>
          <w:p w14:paraId="3A7F141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满意度指标</w:t>
            </w:r>
          </w:p>
        </w:tc>
        <w:tc>
          <w:tcPr>
            <w:tcW w:w="614" w:type="dxa"/>
            <w:tcBorders>
              <w:top w:val="single" w:sz="4" w:space="0" w:color="auto"/>
              <w:left w:val="nil"/>
              <w:bottom w:val="single" w:sz="4" w:space="0" w:color="auto"/>
              <w:right w:val="single" w:sz="4" w:space="0" w:color="auto"/>
            </w:tcBorders>
            <w:shd w:val="clear" w:color="auto" w:fill="auto"/>
            <w:vAlign w:val="center"/>
          </w:tcPr>
          <w:p w14:paraId="3833634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服务对象满意度指标</w:t>
            </w:r>
          </w:p>
        </w:tc>
        <w:tc>
          <w:tcPr>
            <w:tcW w:w="1842" w:type="dxa"/>
            <w:gridSpan w:val="3"/>
            <w:tcBorders>
              <w:top w:val="single" w:sz="4" w:space="0" w:color="auto"/>
              <w:left w:val="nil"/>
              <w:bottom w:val="single" w:sz="4" w:space="0" w:color="auto"/>
              <w:right w:val="single" w:sz="4" w:space="0" w:color="auto"/>
            </w:tcBorders>
            <w:shd w:val="clear" w:color="auto" w:fill="auto"/>
            <w:vAlign w:val="center"/>
          </w:tcPr>
          <w:p w14:paraId="26741387"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群众对环境改善的满意程度</w:t>
            </w:r>
          </w:p>
        </w:tc>
        <w:tc>
          <w:tcPr>
            <w:tcW w:w="614" w:type="dxa"/>
            <w:tcBorders>
              <w:top w:val="single" w:sz="4" w:space="0" w:color="auto"/>
              <w:left w:val="nil"/>
              <w:bottom w:val="single" w:sz="4" w:space="0" w:color="auto"/>
              <w:right w:val="single" w:sz="4" w:space="0" w:color="auto"/>
            </w:tcBorders>
            <w:shd w:val="clear" w:color="auto" w:fill="auto"/>
            <w:vAlign w:val="center"/>
          </w:tcPr>
          <w:p w14:paraId="4E1DE42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614" w:type="dxa"/>
            <w:tcBorders>
              <w:top w:val="single" w:sz="4" w:space="0" w:color="auto"/>
              <w:left w:val="nil"/>
              <w:bottom w:val="single" w:sz="4" w:space="0" w:color="auto"/>
              <w:right w:val="single" w:sz="4" w:space="0" w:color="auto"/>
            </w:tcBorders>
            <w:shd w:val="clear" w:color="auto" w:fill="auto"/>
            <w:vAlign w:val="center"/>
          </w:tcPr>
          <w:p w14:paraId="6BC5A7C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90%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8C20BF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675266B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5F3C303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EA1E995" w14:textId="77777777">
        <w:trPr>
          <w:trHeight w:val="336"/>
        </w:trPr>
        <w:tc>
          <w:tcPr>
            <w:tcW w:w="49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20505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lastRenderedPageBreak/>
              <w:t>总分</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33B7745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1FF64FA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28" w:type="dxa"/>
            <w:gridSpan w:val="2"/>
            <w:tcBorders>
              <w:top w:val="single" w:sz="4" w:space="0" w:color="auto"/>
              <w:left w:val="nil"/>
              <w:bottom w:val="single" w:sz="4" w:space="0" w:color="auto"/>
              <w:right w:val="single" w:sz="4" w:space="0" w:color="auto"/>
            </w:tcBorders>
            <w:shd w:val="clear" w:color="auto" w:fill="auto"/>
            <w:vAlign w:val="center"/>
          </w:tcPr>
          <w:p w14:paraId="475A4F5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r>
    </w:tbl>
    <w:p w14:paraId="548AEF71" w14:textId="77777777" w:rsidR="001374AE" w:rsidRDefault="000A5BBB">
      <w:pPr>
        <w:widowControl w:val="0"/>
        <w:spacing w:line="560" w:lineRule="exact"/>
        <w:ind w:firstLineChars="181" w:firstLine="579"/>
        <w:rPr>
          <w:rFonts w:ascii="仿宋" w:eastAsia="仿宋" w:hAnsi="仿宋" w:cs="仿宋"/>
          <w:spacing w:val="-4"/>
          <w:sz w:val="30"/>
          <w:szCs w:val="30"/>
        </w:rPr>
      </w:pPr>
      <w:r>
        <w:rPr>
          <w:rFonts w:ascii="仿宋" w:eastAsia="仿宋" w:hAnsi="仿宋" w:hint="eastAsia"/>
          <w:kern w:val="0"/>
          <w:sz w:val="32"/>
          <w:szCs w:val="22"/>
        </w:rPr>
        <w:t>8、2016年新建空气监测站建设资金项目</w:t>
      </w:r>
      <w:r>
        <w:rPr>
          <w:rFonts w:ascii="仿宋" w:eastAsia="仿宋" w:hAnsi="仿宋"/>
          <w:kern w:val="0"/>
          <w:sz w:val="32"/>
          <w:szCs w:val="22"/>
        </w:rPr>
        <w:t>绩效自评综述：根据年初设定的绩效目标，</w:t>
      </w:r>
      <w:r>
        <w:rPr>
          <w:rFonts w:ascii="仿宋" w:eastAsia="仿宋" w:hAnsi="仿宋" w:hint="eastAsia"/>
          <w:kern w:val="0"/>
          <w:sz w:val="32"/>
          <w:szCs w:val="22"/>
        </w:rPr>
        <w:t>2016年新建空气监测站建设资金项目</w:t>
      </w:r>
      <w:r>
        <w:rPr>
          <w:rFonts w:ascii="仿宋" w:eastAsia="仿宋" w:hAnsi="仿宋"/>
          <w:kern w:val="0"/>
          <w:sz w:val="32"/>
          <w:szCs w:val="22"/>
        </w:rPr>
        <w:t>绩效自评得分100分，项目全年预算数为6万元，执行数为</w:t>
      </w:r>
      <w:r>
        <w:rPr>
          <w:rFonts w:ascii="仿宋" w:eastAsia="仿宋" w:hAnsi="仿宋" w:hint="eastAsia"/>
          <w:kern w:val="0"/>
          <w:sz w:val="32"/>
          <w:szCs w:val="22"/>
        </w:rPr>
        <w:t>6</w:t>
      </w:r>
      <w:r>
        <w:rPr>
          <w:rFonts w:ascii="仿宋" w:eastAsia="仿宋" w:hAnsi="仿宋"/>
          <w:kern w:val="0"/>
          <w:sz w:val="32"/>
          <w:szCs w:val="22"/>
        </w:rPr>
        <w:t>万元，完成预算的</w:t>
      </w:r>
      <w:r>
        <w:rPr>
          <w:rFonts w:ascii="仿宋" w:eastAsia="仿宋" w:hAnsi="仿宋" w:hint="eastAsia"/>
          <w:kern w:val="0"/>
          <w:sz w:val="32"/>
          <w:szCs w:val="22"/>
        </w:rPr>
        <w:t>100</w:t>
      </w:r>
      <w:r>
        <w:rPr>
          <w:rFonts w:ascii="仿宋" w:eastAsia="仿宋" w:hAnsi="仿宋"/>
          <w:kern w:val="0"/>
          <w:sz w:val="32"/>
          <w:szCs w:val="22"/>
        </w:rPr>
        <w:t>%。预算绩效管理取得的成效：</w:t>
      </w:r>
      <w:r>
        <w:rPr>
          <w:rFonts w:ascii="仿宋" w:eastAsia="仿宋" w:hAnsi="仿宋" w:hint="eastAsia"/>
          <w:kern w:val="0"/>
          <w:sz w:val="32"/>
          <w:szCs w:val="22"/>
        </w:rPr>
        <w:t>一是</w:t>
      </w:r>
      <w:r>
        <w:rPr>
          <w:rFonts w:ascii="仿宋" w:eastAsia="仿宋" w:hAnsi="仿宋" w:cs="仿宋" w:hint="eastAsia"/>
          <w:sz w:val="30"/>
          <w:szCs w:val="30"/>
        </w:rPr>
        <w:t>采购1台UPS电源和空气监测站耗材，已完成</w:t>
      </w:r>
      <w:proofErr w:type="gramStart"/>
      <w:r>
        <w:rPr>
          <w:rFonts w:ascii="仿宋" w:eastAsia="仿宋" w:hAnsi="仿宋" w:cs="仿宋" w:hint="eastAsia"/>
          <w:sz w:val="30"/>
          <w:szCs w:val="30"/>
        </w:rPr>
        <w:t>世纪园</w:t>
      </w:r>
      <w:proofErr w:type="gramEnd"/>
      <w:r>
        <w:rPr>
          <w:rFonts w:ascii="仿宋" w:eastAsia="仿宋" w:hAnsi="仿宋" w:cs="仿宋" w:hint="eastAsia"/>
          <w:sz w:val="30"/>
          <w:szCs w:val="30"/>
        </w:rPr>
        <w:t>博物馆空气自动站的升级改造工作；目前设备已验收合格，正常运行，实时监测我县空气环境质量</w:t>
      </w:r>
      <w:r>
        <w:rPr>
          <w:rFonts w:ascii="仿宋" w:eastAsia="仿宋" w:hAnsi="仿宋" w:cs="仿宋" w:hint="eastAsia"/>
          <w:spacing w:val="-4"/>
          <w:sz w:val="30"/>
          <w:szCs w:val="30"/>
        </w:rPr>
        <w:t>，为我县空气环境质量日、周、月、年空气质量分析提供数据，为大气污染防治工作提供有效的数据佐证。</w:t>
      </w:r>
      <w:r>
        <w:rPr>
          <w:rFonts w:ascii="仿宋" w:eastAsia="仿宋" w:hAnsi="仿宋"/>
          <w:kern w:val="0"/>
          <w:sz w:val="32"/>
          <w:szCs w:val="22"/>
        </w:rPr>
        <w:t>发现的问题及原因：</w:t>
      </w:r>
      <w:r>
        <w:rPr>
          <w:rFonts w:ascii="仿宋" w:eastAsia="仿宋" w:hAnsi="仿宋" w:hint="eastAsia"/>
          <w:kern w:val="0"/>
          <w:sz w:val="32"/>
          <w:szCs w:val="22"/>
        </w:rPr>
        <w:t>一是本项目不存在问题</w:t>
      </w:r>
      <w:r>
        <w:rPr>
          <w:rFonts w:ascii="仿宋" w:eastAsia="仿宋" w:hAnsi="仿宋"/>
          <w:kern w:val="0"/>
          <w:sz w:val="32"/>
          <w:szCs w:val="22"/>
        </w:rPr>
        <w:t>。下一步改进措施：</w:t>
      </w:r>
      <w:r>
        <w:rPr>
          <w:rFonts w:ascii="仿宋" w:eastAsia="仿宋" w:hAnsi="仿宋" w:hint="eastAsia"/>
          <w:kern w:val="0"/>
          <w:sz w:val="32"/>
          <w:szCs w:val="22"/>
        </w:rPr>
        <w:t>一是</w:t>
      </w:r>
      <w:r>
        <w:rPr>
          <w:rFonts w:ascii="仿宋" w:eastAsia="仿宋" w:hAnsi="仿宋" w:cs="仿宋" w:hint="eastAsia"/>
          <w:spacing w:val="-4"/>
          <w:sz w:val="30"/>
          <w:szCs w:val="30"/>
        </w:rPr>
        <w:t>呼图壁县2016年新建空气检测站一完成升级改造工作，耗材与设备采购费用完成结算，没有对此项目的相关建议。</w:t>
      </w:r>
    </w:p>
    <w:p w14:paraId="711094B2" w14:textId="77777777" w:rsidR="001374AE" w:rsidRDefault="001374AE">
      <w:pPr>
        <w:pStyle w:val="2"/>
        <w:rPr>
          <w:rFonts w:hint="default"/>
        </w:rPr>
      </w:pPr>
    </w:p>
    <w:tbl>
      <w:tblPr>
        <w:tblW w:w="8576" w:type="dxa"/>
        <w:jc w:val="center"/>
        <w:tblLook w:val="04A0" w:firstRow="1" w:lastRow="0" w:firstColumn="1" w:lastColumn="0" w:noHBand="0" w:noVBand="1"/>
      </w:tblPr>
      <w:tblGrid>
        <w:gridCol w:w="606"/>
        <w:gridCol w:w="606"/>
        <w:gridCol w:w="606"/>
        <w:gridCol w:w="606"/>
        <w:gridCol w:w="606"/>
        <w:gridCol w:w="606"/>
        <w:gridCol w:w="652"/>
        <w:gridCol w:w="652"/>
        <w:gridCol w:w="606"/>
        <w:gridCol w:w="606"/>
        <w:gridCol w:w="606"/>
        <w:gridCol w:w="606"/>
        <w:gridCol w:w="606"/>
        <w:gridCol w:w="606"/>
      </w:tblGrid>
      <w:tr w:rsidR="001374AE" w14:paraId="47AA9189" w14:textId="77777777">
        <w:trPr>
          <w:trHeight w:val="270"/>
          <w:jc w:val="center"/>
        </w:trPr>
        <w:tc>
          <w:tcPr>
            <w:tcW w:w="8576" w:type="dxa"/>
            <w:gridSpan w:val="14"/>
            <w:tcBorders>
              <w:top w:val="nil"/>
              <w:left w:val="nil"/>
              <w:bottom w:val="nil"/>
              <w:right w:val="nil"/>
            </w:tcBorders>
            <w:shd w:val="clear" w:color="auto" w:fill="auto"/>
            <w:vAlign w:val="center"/>
          </w:tcPr>
          <w:p w14:paraId="242557EB" w14:textId="77777777" w:rsidR="001374AE" w:rsidRDefault="000A5BBB">
            <w:pPr>
              <w:jc w:val="center"/>
              <w:rPr>
                <w:rFonts w:ascii="宋体" w:hAnsi="宋体" w:cs="宋体"/>
                <w:b/>
                <w:bCs/>
                <w:color w:val="000000"/>
                <w:kern w:val="0"/>
                <w:sz w:val="32"/>
                <w:szCs w:val="32"/>
              </w:rPr>
            </w:pPr>
            <w:r>
              <w:rPr>
                <w:rFonts w:ascii="宋体" w:hAnsi="宋体" w:cs="宋体" w:hint="eastAsia"/>
                <w:b/>
                <w:bCs/>
                <w:color w:val="000000"/>
                <w:kern w:val="0"/>
                <w:sz w:val="32"/>
                <w:szCs w:val="32"/>
              </w:rPr>
              <w:t>项目支出绩效自评表</w:t>
            </w:r>
          </w:p>
        </w:tc>
      </w:tr>
      <w:tr w:rsidR="001374AE" w14:paraId="4C586032" w14:textId="77777777">
        <w:trPr>
          <w:trHeight w:val="405"/>
          <w:jc w:val="center"/>
        </w:trPr>
        <w:tc>
          <w:tcPr>
            <w:tcW w:w="8576" w:type="dxa"/>
            <w:gridSpan w:val="14"/>
            <w:tcBorders>
              <w:top w:val="nil"/>
              <w:left w:val="nil"/>
              <w:bottom w:val="nil"/>
              <w:right w:val="nil"/>
            </w:tcBorders>
            <w:shd w:val="clear" w:color="auto" w:fill="auto"/>
            <w:vAlign w:val="center"/>
          </w:tcPr>
          <w:p w14:paraId="759E135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（2019年度）</w:t>
            </w:r>
          </w:p>
        </w:tc>
      </w:tr>
      <w:tr w:rsidR="001374AE" w14:paraId="0F9A6A33" w14:textId="77777777">
        <w:trPr>
          <w:trHeight w:val="319"/>
          <w:jc w:val="center"/>
        </w:trPr>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408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项目名称</w:t>
            </w:r>
          </w:p>
        </w:tc>
        <w:tc>
          <w:tcPr>
            <w:tcW w:w="7364" w:type="dxa"/>
            <w:gridSpan w:val="12"/>
            <w:tcBorders>
              <w:top w:val="single" w:sz="4" w:space="0" w:color="auto"/>
              <w:left w:val="nil"/>
              <w:bottom w:val="single" w:sz="4" w:space="0" w:color="auto"/>
              <w:right w:val="single" w:sz="4" w:space="0" w:color="auto"/>
            </w:tcBorders>
            <w:shd w:val="clear" w:color="auto" w:fill="auto"/>
            <w:vAlign w:val="center"/>
          </w:tcPr>
          <w:p w14:paraId="480C014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2016年新建空气监测站建设资金</w:t>
            </w:r>
          </w:p>
        </w:tc>
      </w:tr>
      <w:tr w:rsidR="001374AE" w14:paraId="64D315B8" w14:textId="77777777">
        <w:trPr>
          <w:trHeight w:val="319"/>
          <w:jc w:val="center"/>
        </w:trPr>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D2B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主管部门</w:t>
            </w:r>
          </w:p>
        </w:tc>
        <w:tc>
          <w:tcPr>
            <w:tcW w:w="3076" w:type="dxa"/>
            <w:gridSpan w:val="5"/>
            <w:tcBorders>
              <w:top w:val="single" w:sz="4" w:space="0" w:color="auto"/>
              <w:left w:val="nil"/>
              <w:bottom w:val="single" w:sz="4" w:space="0" w:color="auto"/>
              <w:right w:val="single" w:sz="4" w:space="0" w:color="auto"/>
            </w:tcBorders>
            <w:shd w:val="clear" w:color="auto" w:fill="auto"/>
            <w:vAlign w:val="center"/>
          </w:tcPr>
          <w:p w14:paraId="4BE9569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昌吉州生态环境局</w:t>
            </w:r>
          </w:p>
        </w:tc>
        <w:tc>
          <w:tcPr>
            <w:tcW w:w="1258" w:type="dxa"/>
            <w:gridSpan w:val="2"/>
            <w:tcBorders>
              <w:top w:val="single" w:sz="4" w:space="0" w:color="auto"/>
              <w:left w:val="nil"/>
              <w:bottom w:val="single" w:sz="4" w:space="0" w:color="auto"/>
              <w:right w:val="single" w:sz="4" w:space="0" w:color="auto"/>
            </w:tcBorders>
            <w:shd w:val="clear" w:color="auto" w:fill="auto"/>
            <w:vAlign w:val="center"/>
          </w:tcPr>
          <w:p w14:paraId="51AB554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实施单位</w:t>
            </w:r>
          </w:p>
        </w:tc>
        <w:tc>
          <w:tcPr>
            <w:tcW w:w="3030" w:type="dxa"/>
            <w:gridSpan w:val="5"/>
            <w:tcBorders>
              <w:top w:val="single" w:sz="4" w:space="0" w:color="auto"/>
              <w:left w:val="nil"/>
              <w:bottom w:val="single" w:sz="4" w:space="0" w:color="auto"/>
              <w:right w:val="single" w:sz="4" w:space="0" w:color="auto"/>
            </w:tcBorders>
            <w:shd w:val="clear" w:color="auto" w:fill="auto"/>
            <w:vAlign w:val="center"/>
          </w:tcPr>
          <w:p w14:paraId="34F2E1F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昌吉州生态环境局呼图壁县分局</w:t>
            </w:r>
          </w:p>
        </w:tc>
      </w:tr>
      <w:tr w:rsidR="001374AE" w14:paraId="4B02A744" w14:textId="77777777">
        <w:trPr>
          <w:trHeight w:val="319"/>
          <w:jc w:val="center"/>
        </w:trPr>
        <w:tc>
          <w:tcPr>
            <w:tcW w:w="12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F52A0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项目资金       （万元）</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9535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5DFD8F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年初预算数</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4A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全年预算数</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E50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全年执行数</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6EEB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289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执行率</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F2F0C9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r>
      <w:tr w:rsidR="001374AE" w14:paraId="655E0C40" w14:textId="77777777">
        <w:trPr>
          <w:trHeight w:val="319"/>
          <w:jc w:val="center"/>
        </w:trPr>
        <w:tc>
          <w:tcPr>
            <w:tcW w:w="1212" w:type="dxa"/>
            <w:gridSpan w:val="2"/>
            <w:vMerge/>
            <w:tcBorders>
              <w:top w:val="single" w:sz="4" w:space="0" w:color="auto"/>
              <w:left w:val="single" w:sz="4" w:space="0" w:color="auto"/>
              <w:bottom w:val="single" w:sz="4" w:space="0" w:color="auto"/>
              <w:right w:val="single" w:sz="4" w:space="0" w:color="auto"/>
            </w:tcBorders>
            <w:vAlign w:val="center"/>
          </w:tcPr>
          <w:p w14:paraId="3FD7AE59" w14:textId="77777777" w:rsidR="001374AE" w:rsidRDefault="001374AE">
            <w:pPr>
              <w:jc w:val="left"/>
              <w:rPr>
                <w:rFonts w:ascii="宋体" w:hAnsi="宋体" w:cs="宋体"/>
                <w:color w:val="000000"/>
                <w:kern w:val="0"/>
                <w:sz w:val="15"/>
                <w:szCs w:val="15"/>
              </w:rPr>
            </w:pP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7395" w14:textId="77777777" w:rsidR="001374AE" w:rsidRDefault="000A5BBB">
            <w:pPr>
              <w:rPr>
                <w:rFonts w:ascii="宋体" w:hAnsi="宋体" w:cs="宋体"/>
                <w:color w:val="000000"/>
                <w:kern w:val="0"/>
                <w:sz w:val="15"/>
                <w:szCs w:val="15"/>
              </w:rPr>
            </w:pPr>
            <w:r>
              <w:rPr>
                <w:rFonts w:ascii="宋体" w:hAnsi="宋体" w:cs="宋体" w:hint="eastAsia"/>
                <w:color w:val="000000"/>
                <w:kern w:val="0"/>
                <w:sz w:val="15"/>
                <w:szCs w:val="15"/>
              </w:rPr>
              <w:t>年度资金总额</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687008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6</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4BD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6</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AEC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6</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03A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A3F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A471E3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r>
      <w:tr w:rsidR="001374AE" w14:paraId="0A3C77E7" w14:textId="77777777">
        <w:trPr>
          <w:trHeight w:val="319"/>
          <w:jc w:val="center"/>
        </w:trPr>
        <w:tc>
          <w:tcPr>
            <w:tcW w:w="1212" w:type="dxa"/>
            <w:gridSpan w:val="2"/>
            <w:vMerge/>
            <w:tcBorders>
              <w:top w:val="single" w:sz="4" w:space="0" w:color="auto"/>
              <w:left w:val="single" w:sz="4" w:space="0" w:color="auto"/>
              <w:bottom w:val="single" w:sz="4" w:space="0" w:color="auto"/>
              <w:right w:val="single" w:sz="4" w:space="0" w:color="auto"/>
            </w:tcBorders>
            <w:vAlign w:val="center"/>
          </w:tcPr>
          <w:p w14:paraId="6408D3E8" w14:textId="77777777" w:rsidR="001374AE" w:rsidRDefault="001374AE">
            <w:pPr>
              <w:jc w:val="left"/>
              <w:rPr>
                <w:rFonts w:ascii="宋体" w:hAnsi="宋体" w:cs="宋体"/>
                <w:color w:val="000000"/>
                <w:kern w:val="0"/>
                <w:sz w:val="15"/>
                <w:szCs w:val="15"/>
              </w:rPr>
            </w:pP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6514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其中：当年财政拨款</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A5832F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6</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B78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48E0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7FE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CD4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B92651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4D9F73D" w14:textId="77777777">
        <w:trPr>
          <w:trHeight w:val="319"/>
          <w:jc w:val="center"/>
        </w:trPr>
        <w:tc>
          <w:tcPr>
            <w:tcW w:w="1212" w:type="dxa"/>
            <w:gridSpan w:val="2"/>
            <w:vMerge/>
            <w:tcBorders>
              <w:top w:val="single" w:sz="4" w:space="0" w:color="auto"/>
              <w:left w:val="single" w:sz="4" w:space="0" w:color="auto"/>
              <w:bottom w:val="single" w:sz="4" w:space="0" w:color="auto"/>
              <w:right w:val="single" w:sz="4" w:space="0" w:color="auto"/>
            </w:tcBorders>
            <w:vAlign w:val="center"/>
          </w:tcPr>
          <w:p w14:paraId="4CD07EE8" w14:textId="77777777" w:rsidR="001374AE" w:rsidRDefault="001374AE">
            <w:pPr>
              <w:jc w:val="left"/>
              <w:rPr>
                <w:rFonts w:ascii="宋体" w:hAnsi="宋体" w:cs="宋体"/>
                <w:color w:val="000000"/>
                <w:kern w:val="0"/>
                <w:sz w:val="15"/>
                <w:szCs w:val="15"/>
              </w:rPr>
            </w:pP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67A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上年结转资金</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C11E4D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57D2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019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793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1028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217A1DE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ECF7306" w14:textId="77777777">
        <w:trPr>
          <w:trHeight w:val="319"/>
          <w:jc w:val="center"/>
        </w:trPr>
        <w:tc>
          <w:tcPr>
            <w:tcW w:w="1212" w:type="dxa"/>
            <w:gridSpan w:val="2"/>
            <w:vMerge/>
            <w:tcBorders>
              <w:top w:val="single" w:sz="4" w:space="0" w:color="auto"/>
              <w:left w:val="single" w:sz="4" w:space="0" w:color="auto"/>
              <w:bottom w:val="single" w:sz="4" w:space="0" w:color="auto"/>
              <w:right w:val="single" w:sz="4" w:space="0" w:color="auto"/>
            </w:tcBorders>
            <w:vAlign w:val="center"/>
          </w:tcPr>
          <w:p w14:paraId="18EED493" w14:textId="77777777" w:rsidR="001374AE" w:rsidRDefault="001374AE">
            <w:pPr>
              <w:jc w:val="left"/>
              <w:rPr>
                <w:rFonts w:ascii="宋体" w:hAnsi="宋体" w:cs="宋体"/>
                <w:color w:val="000000"/>
                <w:kern w:val="0"/>
                <w:sz w:val="15"/>
                <w:szCs w:val="15"/>
              </w:rPr>
            </w:pP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D71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其他资金</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341105A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2233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EF7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679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521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724EE1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490B68C" w14:textId="77777777">
        <w:trPr>
          <w:trHeight w:val="319"/>
          <w:jc w:val="center"/>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C98B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年度总体目标</w:t>
            </w:r>
          </w:p>
        </w:tc>
        <w:tc>
          <w:tcPr>
            <w:tcW w:w="3682" w:type="dxa"/>
            <w:gridSpan w:val="6"/>
            <w:tcBorders>
              <w:top w:val="single" w:sz="4" w:space="0" w:color="auto"/>
              <w:left w:val="nil"/>
              <w:bottom w:val="single" w:sz="4" w:space="0" w:color="auto"/>
              <w:right w:val="single" w:sz="4" w:space="0" w:color="auto"/>
            </w:tcBorders>
            <w:shd w:val="clear" w:color="auto" w:fill="auto"/>
            <w:vAlign w:val="center"/>
          </w:tcPr>
          <w:p w14:paraId="61FAFDF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预期目标</w:t>
            </w:r>
          </w:p>
        </w:tc>
        <w:tc>
          <w:tcPr>
            <w:tcW w:w="4288" w:type="dxa"/>
            <w:gridSpan w:val="7"/>
            <w:tcBorders>
              <w:top w:val="single" w:sz="4" w:space="0" w:color="auto"/>
              <w:left w:val="nil"/>
              <w:bottom w:val="single" w:sz="4" w:space="0" w:color="auto"/>
              <w:right w:val="single" w:sz="4" w:space="0" w:color="auto"/>
            </w:tcBorders>
            <w:shd w:val="clear" w:color="auto" w:fill="auto"/>
            <w:vAlign w:val="center"/>
          </w:tcPr>
          <w:p w14:paraId="74EDDEF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实际完成情况</w:t>
            </w:r>
          </w:p>
        </w:tc>
      </w:tr>
      <w:tr w:rsidR="001374AE" w14:paraId="76C535AA" w14:textId="77777777">
        <w:trPr>
          <w:trHeight w:val="1365"/>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1EB817DD" w14:textId="77777777" w:rsidR="001374AE" w:rsidRDefault="001374AE">
            <w:pPr>
              <w:jc w:val="left"/>
              <w:rPr>
                <w:rFonts w:ascii="宋体" w:hAnsi="宋体" w:cs="宋体"/>
                <w:color w:val="000000"/>
                <w:kern w:val="0"/>
                <w:sz w:val="15"/>
                <w:szCs w:val="15"/>
              </w:rPr>
            </w:pPr>
          </w:p>
        </w:tc>
        <w:tc>
          <w:tcPr>
            <w:tcW w:w="3682" w:type="dxa"/>
            <w:gridSpan w:val="6"/>
            <w:tcBorders>
              <w:top w:val="single" w:sz="4" w:space="0" w:color="auto"/>
              <w:left w:val="nil"/>
              <w:bottom w:val="single" w:sz="4" w:space="0" w:color="auto"/>
              <w:right w:val="single" w:sz="4" w:space="0" w:color="auto"/>
            </w:tcBorders>
            <w:shd w:val="clear" w:color="auto" w:fill="auto"/>
            <w:vAlign w:val="center"/>
          </w:tcPr>
          <w:p w14:paraId="17784E8E"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完成</w:t>
            </w:r>
            <w:proofErr w:type="gramStart"/>
            <w:r>
              <w:rPr>
                <w:rFonts w:ascii="宋体" w:hAnsi="宋体" w:cs="宋体" w:hint="eastAsia"/>
                <w:color w:val="000000"/>
                <w:kern w:val="0"/>
                <w:sz w:val="15"/>
                <w:szCs w:val="15"/>
              </w:rPr>
              <w:t>世纪园</w:t>
            </w:r>
            <w:proofErr w:type="gramEnd"/>
            <w:r>
              <w:rPr>
                <w:rFonts w:ascii="宋体" w:hAnsi="宋体" w:cs="宋体" w:hint="eastAsia"/>
                <w:color w:val="000000"/>
                <w:kern w:val="0"/>
                <w:sz w:val="15"/>
                <w:szCs w:val="15"/>
              </w:rPr>
              <w:t>博物馆空气自动站升级改造工作，提供更准确有效的监测数据；购买UPS电源，保障突发事件能够对我县空气质量继续进行监测。</w:t>
            </w:r>
          </w:p>
        </w:tc>
        <w:tc>
          <w:tcPr>
            <w:tcW w:w="4288" w:type="dxa"/>
            <w:gridSpan w:val="7"/>
            <w:tcBorders>
              <w:top w:val="single" w:sz="4" w:space="0" w:color="auto"/>
              <w:left w:val="nil"/>
              <w:bottom w:val="single" w:sz="4" w:space="0" w:color="auto"/>
              <w:right w:val="single" w:sz="4" w:space="0" w:color="auto"/>
            </w:tcBorders>
            <w:shd w:val="clear" w:color="auto" w:fill="auto"/>
            <w:vAlign w:val="center"/>
          </w:tcPr>
          <w:p w14:paraId="7D6A6C2F"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完成</w:t>
            </w:r>
            <w:proofErr w:type="gramStart"/>
            <w:r>
              <w:rPr>
                <w:rFonts w:ascii="宋体" w:hAnsi="宋体" w:cs="宋体" w:hint="eastAsia"/>
                <w:color w:val="000000"/>
                <w:kern w:val="0"/>
                <w:sz w:val="15"/>
                <w:szCs w:val="15"/>
              </w:rPr>
              <w:t>世纪园</w:t>
            </w:r>
            <w:proofErr w:type="gramEnd"/>
            <w:r>
              <w:rPr>
                <w:rFonts w:ascii="宋体" w:hAnsi="宋体" w:cs="宋体" w:hint="eastAsia"/>
                <w:color w:val="000000"/>
                <w:kern w:val="0"/>
                <w:sz w:val="15"/>
                <w:szCs w:val="15"/>
              </w:rPr>
              <w:t>博物馆空气自动站升级改造工作，提供更准确有效的监测数据；购买UPS电源，保障突发事件能够对我县空气质量继续进行监测。</w:t>
            </w:r>
          </w:p>
        </w:tc>
      </w:tr>
      <w:tr w:rsidR="001374AE" w14:paraId="05981D51" w14:textId="77777777">
        <w:trPr>
          <w:trHeight w:val="319"/>
          <w:jc w:val="center"/>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A8BEDC" w14:textId="77777777" w:rsidR="001374AE" w:rsidRDefault="000A5BBB">
            <w:pPr>
              <w:jc w:val="center"/>
              <w:rPr>
                <w:rFonts w:ascii="宋体" w:hAnsi="宋体" w:cs="宋体"/>
                <w:color w:val="000000"/>
                <w:kern w:val="0"/>
                <w:sz w:val="15"/>
                <w:szCs w:val="15"/>
              </w:rPr>
            </w:pPr>
            <w:proofErr w:type="gramStart"/>
            <w:r>
              <w:rPr>
                <w:rFonts w:ascii="宋体" w:hAnsi="宋体" w:cs="宋体" w:hint="eastAsia"/>
                <w:color w:val="000000"/>
                <w:kern w:val="0"/>
                <w:sz w:val="15"/>
                <w:szCs w:val="15"/>
              </w:rPr>
              <w:t>绩</w:t>
            </w:r>
            <w:proofErr w:type="gramEnd"/>
            <w:r>
              <w:rPr>
                <w:rFonts w:ascii="宋体" w:hAnsi="宋体" w:cs="宋体" w:hint="eastAsia"/>
                <w:color w:val="000000"/>
                <w:kern w:val="0"/>
                <w:sz w:val="15"/>
                <w:szCs w:val="15"/>
              </w:rPr>
              <w:t xml:space="preserve">              </w:t>
            </w:r>
            <w:proofErr w:type="gramStart"/>
            <w:r>
              <w:rPr>
                <w:rFonts w:ascii="宋体" w:hAnsi="宋体" w:cs="宋体" w:hint="eastAsia"/>
                <w:color w:val="000000"/>
                <w:kern w:val="0"/>
                <w:sz w:val="15"/>
                <w:szCs w:val="15"/>
              </w:rPr>
              <w:t>效</w:t>
            </w:r>
            <w:proofErr w:type="gramEnd"/>
            <w:r>
              <w:rPr>
                <w:rFonts w:ascii="宋体" w:hAnsi="宋体" w:cs="宋体" w:hint="eastAsia"/>
                <w:color w:val="000000"/>
                <w:kern w:val="0"/>
                <w:sz w:val="15"/>
                <w:szCs w:val="15"/>
              </w:rPr>
              <w:t xml:space="preserve">    指    </w:t>
            </w:r>
            <w:r>
              <w:rPr>
                <w:rFonts w:ascii="宋体" w:hAnsi="宋体" w:cs="宋体" w:hint="eastAsia"/>
                <w:color w:val="000000"/>
                <w:kern w:val="0"/>
                <w:sz w:val="15"/>
                <w:szCs w:val="15"/>
              </w:rPr>
              <w:lastRenderedPageBreak/>
              <w:t>标</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EBA6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lastRenderedPageBreak/>
              <w:t>一级指标</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31583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二级指标</w:t>
            </w:r>
          </w:p>
        </w:tc>
        <w:tc>
          <w:tcPr>
            <w:tcW w:w="18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11C6D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三级指标</w:t>
            </w:r>
          </w:p>
        </w:tc>
        <w:tc>
          <w:tcPr>
            <w:tcW w:w="652" w:type="dxa"/>
            <w:tcBorders>
              <w:top w:val="single" w:sz="4" w:space="0" w:color="auto"/>
              <w:left w:val="nil"/>
              <w:bottom w:val="single" w:sz="4" w:space="0" w:color="auto"/>
              <w:right w:val="single" w:sz="4" w:space="0" w:color="auto"/>
            </w:tcBorders>
            <w:shd w:val="clear" w:color="auto" w:fill="auto"/>
            <w:vAlign w:val="center"/>
          </w:tcPr>
          <w:p w14:paraId="3905FAE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年度</w:t>
            </w:r>
          </w:p>
        </w:tc>
        <w:tc>
          <w:tcPr>
            <w:tcW w:w="652" w:type="dxa"/>
            <w:tcBorders>
              <w:top w:val="single" w:sz="4" w:space="0" w:color="auto"/>
              <w:left w:val="nil"/>
              <w:bottom w:val="single" w:sz="4" w:space="0" w:color="auto"/>
              <w:right w:val="single" w:sz="4" w:space="0" w:color="auto"/>
            </w:tcBorders>
            <w:shd w:val="clear" w:color="auto" w:fill="auto"/>
            <w:vAlign w:val="center"/>
          </w:tcPr>
          <w:p w14:paraId="3578214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实际</w:t>
            </w:r>
          </w:p>
        </w:tc>
        <w:tc>
          <w:tcPr>
            <w:tcW w:w="12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A0753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分值</w:t>
            </w:r>
          </w:p>
        </w:tc>
        <w:tc>
          <w:tcPr>
            <w:tcW w:w="12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D4DB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得分</w:t>
            </w:r>
          </w:p>
        </w:tc>
        <w:tc>
          <w:tcPr>
            <w:tcW w:w="12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5C438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偏差原因分析及改进措施</w:t>
            </w:r>
          </w:p>
        </w:tc>
      </w:tr>
      <w:tr w:rsidR="001374AE" w14:paraId="1A503F06" w14:textId="77777777">
        <w:trPr>
          <w:trHeight w:val="319"/>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37A95C88"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774F9868"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4396C72A" w14:textId="77777777" w:rsidR="001374AE" w:rsidRDefault="001374AE">
            <w:pPr>
              <w:jc w:val="left"/>
              <w:rPr>
                <w:rFonts w:ascii="宋体" w:hAnsi="宋体" w:cs="宋体"/>
                <w:color w:val="000000"/>
                <w:kern w:val="0"/>
                <w:sz w:val="15"/>
                <w:szCs w:val="15"/>
              </w:rPr>
            </w:pPr>
          </w:p>
        </w:tc>
        <w:tc>
          <w:tcPr>
            <w:tcW w:w="1818" w:type="dxa"/>
            <w:gridSpan w:val="3"/>
            <w:vMerge/>
            <w:tcBorders>
              <w:top w:val="single" w:sz="4" w:space="0" w:color="auto"/>
              <w:left w:val="single" w:sz="4" w:space="0" w:color="auto"/>
              <w:bottom w:val="single" w:sz="4" w:space="0" w:color="auto"/>
              <w:right w:val="single" w:sz="4" w:space="0" w:color="auto"/>
            </w:tcBorders>
            <w:vAlign w:val="center"/>
          </w:tcPr>
          <w:p w14:paraId="0A6379FE" w14:textId="77777777" w:rsidR="001374AE" w:rsidRDefault="001374AE">
            <w:pPr>
              <w:jc w:val="left"/>
              <w:rPr>
                <w:rFonts w:ascii="宋体" w:hAnsi="宋体" w:cs="宋体"/>
                <w:color w:val="000000"/>
                <w:kern w:val="0"/>
                <w:sz w:val="15"/>
                <w:szCs w:val="15"/>
              </w:rPr>
            </w:pPr>
          </w:p>
        </w:tc>
        <w:tc>
          <w:tcPr>
            <w:tcW w:w="652" w:type="dxa"/>
            <w:tcBorders>
              <w:top w:val="single" w:sz="4" w:space="0" w:color="auto"/>
              <w:left w:val="nil"/>
              <w:bottom w:val="single" w:sz="4" w:space="0" w:color="auto"/>
              <w:right w:val="single" w:sz="4" w:space="0" w:color="auto"/>
            </w:tcBorders>
            <w:shd w:val="clear" w:color="auto" w:fill="auto"/>
            <w:vAlign w:val="center"/>
          </w:tcPr>
          <w:p w14:paraId="254BAFA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指标值</w:t>
            </w:r>
          </w:p>
        </w:tc>
        <w:tc>
          <w:tcPr>
            <w:tcW w:w="652" w:type="dxa"/>
            <w:tcBorders>
              <w:top w:val="single" w:sz="4" w:space="0" w:color="auto"/>
              <w:left w:val="nil"/>
              <w:bottom w:val="single" w:sz="4" w:space="0" w:color="auto"/>
              <w:right w:val="single" w:sz="4" w:space="0" w:color="auto"/>
            </w:tcBorders>
            <w:shd w:val="clear" w:color="auto" w:fill="auto"/>
            <w:vAlign w:val="center"/>
          </w:tcPr>
          <w:p w14:paraId="639F9F1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完成值</w:t>
            </w:r>
          </w:p>
        </w:tc>
        <w:tc>
          <w:tcPr>
            <w:tcW w:w="1212" w:type="dxa"/>
            <w:gridSpan w:val="2"/>
            <w:vMerge/>
            <w:tcBorders>
              <w:top w:val="single" w:sz="4" w:space="0" w:color="auto"/>
              <w:left w:val="nil"/>
              <w:bottom w:val="single" w:sz="4" w:space="0" w:color="auto"/>
              <w:right w:val="single" w:sz="4" w:space="0" w:color="auto"/>
            </w:tcBorders>
            <w:vAlign w:val="center"/>
          </w:tcPr>
          <w:p w14:paraId="7DA64EDA" w14:textId="77777777" w:rsidR="001374AE" w:rsidRDefault="001374AE">
            <w:pPr>
              <w:jc w:val="left"/>
              <w:rPr>
                <w:rFonts w:ascii="宋体" w:hAnsi="宋体" w:cs="宋体"/>
                <w:color w:val="000000"/>
                <w:kern w:val="0"/>
                <w:sz w:val="15"/>
                <w:szCs w:val="15"/>
              </w:rPr>
            </w:pPr>
          </w:p>
        </w:tc>
        <w:tc>
          <w:tcPr>
            <w:tcW w:w="1212" w:type="dxa"/>
            <w:gridSpan w:val="2"/>
            <w:vMerge/>
            <w:tcBorders>
              <w:top w:val="single" w:sz="4" w:space="0" w:color="auto"/>
              <w:left w:val="nil"/>
              <w:bottom w:val="single" w:sz="4" w:space="0" w:color="auto"/>
              <w:right w:val="single" w:sz="4" w:space="0" w:color="auto"/>
            </w:tcBorders>
            <w:vAlign w:val="center"/>
          </w:tcPr>
          <w:p w14:paraId="702BEED0" w14:textId="77777777" w:rsidR="001374AE" w:rsidRDefault="001374AE">
            <w:pPr>
              <w:jc w:val="left"/>
              <w:rPr>
                <w:rFonts w:ascii="宋体" w:hAnsi="宋体" w:cs="宋体"/>
                <w:color w:val="000000"/>
                <w:kern w:val="0"/>
                <w:sz w:val="15"/>
                <w:szCs w:val="15"/>
              </w:rPr>
            </w:pPr>
          </w:p>
        </w:tc>
        <w:tc>
          <w:tcPr>
            <w:tcW w:w="1212" w:type="dxa"/>
            <w:gridSpan w:val="2"/>
            <w:vMerge/>
            <w:tcBorders>
              <w:top w:val="single" w:sz="4" w:space="0" w:color="auto"/>
              <w:left w:val="nil"/>
              <w:bottom w:val="single" w:sz="4" w:space="0" w:color="auto"/>
              <w:right w:val="single" w:sz="4" w:space="0" w:color="auto"/>
            </w:tcBorders>
            <w:vAlign w:val="center"/>
          </w:tcPr>
          <w:p w14:paraId="607597DF" w14:textId="77777777" w:rsidR="001374AE" w:rsidRDefault="001374AE">
            <w:pPr>
              <w:jc w:val="left"/>
              <w:rPr>
                <w:rFonts w:ascii="宋体" w:hAnsi="宋体" w:cs="宋体"/>
                <w:color w:val="000000"/>
                <w:kern w:val="0"/>
                <w:sz w:val="15"/>
                <w:szCs w:val="15"/>
              </w:rPr>
            </w:pPr>
          </w:p>
        </w:tc>
      </w:tr>
      <w:tr w:rsidR="001374AE" w14:paraId="35DE9A8C" w14:textId="77777777">
        <w:trPr>
          <w:trHeight w:val="702"/>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138E8A12" w14:textId="77777777" w:rsidR="001374AE" w:rsidRDefault="001374AE">
            <w:pPr>
              <w:jc w:val="left"/>
              <w:rPr>
                <w:rFonts w:ascii="宋体" w:hAnsi="宋体" w:cs="宋体"/>
                <w:color w:val="000000"/>
                <w:kern w:val="0"/>
                <w:sz w:val="15"/>
                <w:szCs w:val="15"/>
              </w:rPr>
            </w:pP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3938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产出</w:t>
            </w:r>
            <w:r>
              <w:rPr>
                <w:rFonts w:ascii="宋体" w:hAnsi="宋体" w:cs="宋体" w:hint="eastAsia"/>
                <w:color w:val="000000"/>
                <w:kern w:val="0"/>
                <w:sz w:val="15"/>
                <w:szCs w:val="15"/>
              </w:rPr>
              <w:br/>
              <w:t>指标</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07F3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数量指标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762CFF2C"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指标1：自动站升级改造</w:t>
            </w:r>
          </w:p>
        </w:tc>
        <w:tc>
          <w:tcPr>
            <w:tcW w:w="652" w:type="dxa"/>
            <w:tcBorders>
              <w:top w:val="single" w:sz="4" w:space="0" w:color="auto"/>
              <w:left w:val="nil"/>
              <w:bottom w:val="single" w:sz="4" w:space="0" w:color="auto"/>
              <w:right w:val="single" w:sz="4" w:space="0" w:color="auto"/>
            </w:tcBorders>
            <w:shd w:val="clear" w:color="auto" w:fill="auto"/>
            <w:vAlign w:val="center"/>
          </w:tcPr>
          <w:p w14:paraId="374642E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1D8184F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CD5D00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19AFC3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1CA384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21C758CC" w14:textId="77777777">
        <w:trPr>
          <w:trHeight w:val="600"/>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37DBB128"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022827D9"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598D5AEA" w14:textId="77777777" w:rsidR="001374AE" w:rsidRDefault="001374AE">
            <w:pPr>
              <w:jc w:val="left"/>
              <w:rPr>
                <w:rFonts w:ascii="宋体" w:hAnsi="宋体" w:cs="宋体"/>
                <w:color w:val="000000"/>
                <w:kern w:val="0"/>
                <w:sz w:val="15"/>
                <w:szCs w:val="15"/>
              </w:rPr>
            </w:pP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1EE5ADDC"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指标2：硬件采购UPS电源</w:t>
            </w:r>
          </w:p>
        </w:tc>
        <w:tc>
          <w:tcPr>
            <w:tcW w:w="652" w:type="dxa"/>
            <w:tcBorders>
              <w:top w:val="single" w:sz="4" w:space="0" w:color="auto"/>
              <w:left w:val="nil"/>
              <w:bottom w:val="single" w:sz="4" w:space="0" w:color="auto"/>
              <w:right w:val="single" w:sz="4" w:space="0" w:color="auto"/>
            </w:tcBorders>
            <w:shd w:val="clear" w:color="auto" w:fill="auto"/>
            <w:vAlign w:val="center"/>
          </w:tcPr>
          <w:p w14:paraId="6C4B9C2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1台</w:t>
            </w:r>
          </w:p>
        </w:tc>
        <w:tc>
          <w:tcPr>
            <w:tcW w:w="652" w:type="dxa"/>
            <w:tcBorders>
              <w:top w:val="single" w:sz="4" w:space="0" w:color="auto"/>
              <w:left w:val="nil"/>
              <w:bottom w:val="single" w:sz="4" w:space="0" w:color="auto"/>
              <w:right w:val="single" w:sz="4" w:space="0" w:color="auto"/>
            </w:tcBorders>
            <w:shd w:val="clear" w:color="auto" w:fill="auto"/>
            <w:vAlign w:val="center"/>
          </w:tcPr>
          <w:p w14:paraId="2BB245B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1台</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129EE5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0AAB1B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5F7189F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49403478" w14:textId="77777777">
        <w:trPr>
          <w:trHeight w:val="679"/>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77A65230"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42ABF199" w14:textId="77777777" w:rsidR="001374AE" w:rsidRDefault="001374AE">
            <w:pPr>
              <w:jc w:val="left"/>
              <w:rPr>
                <w:rFonts w:ascii="宋体" w:hAnsi="宋体" w:cs="宋体"/>
                <w:color w:val="000000"/>
                <w:kern w:val="0"/>
                <w:sz w:val="15"/>
                <w:szCs w:val="15"/>
              </w:rPr>
            </w:pP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6065A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质量指标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6228A729"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指标1：政府采购率</w:t>
            </w:r>
          </w:p>
        </w:tc>
        <w:tc>
          <w:tcPr>
            <w:tcW w:w="652" w:type="dxa"/>
            <w:tcBorders>
              <w:top w:val="single" w:sz="4" w:space="0" w:color="auto"/>
              <w:left w:val="nil"/>
              <w:bottom w:val="single" w:sz="4" w:space="0" w:color="auto"/>
              <w:right w:val="single" w:sz="4" w:space="0" w:color="auto"/>
            </w:tcBorders>
            <w:shd w:val="clear" w:color="auto" w:fill="auto"/>
            <w:vAlign w:val="center"/>
          </w:tcPr>
          <w:p w14:paraId="4CA1B48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7297505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1F22DB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2D1898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B968A3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2959A28D" w14:textId="77777777">
        <w:trPr>
          <w:trHeight w:val="319"/>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3F29C20D"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40063A20"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49F0A974" w14:textId="77777777" w:rsidR="001374AE" w:rsidRDefault="001374AE">
            <w:pPr>
              <w:jc w:val="left"/>
              <w:rPr>
                <w:rFonts w:ascii="宋体" w:hAnsi="宋体" w:cs="宋体"/>
                <w:color w:val="000000"/>
                <w:kern w:val="0"/>
                <w:sz w:val="15"/>
                <w:szCs w:val="15"/>
              </w:rPr>
            </w:pP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30A19A16"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指标2：验收合格率</w:t>
            </w:r>
          </w:p>
        </w:tc>
        <w:tc>
          <w:tcPr>
            <w:tcW w:w="652" w:type="dxa"/>
            <w:tcBorders>
              <w:top w:val="single" w:sz="4" w:space="0" w:color="auto"/>
              <w:left w:val="nil"/>
              <w:bottom w:val="single" w:sz="4" w:space="0" w:color="auto"/>
              <w:right w:val="single" w:sz="4" w:space="0" w:color="auto"/>
            </w:tcBorders>
            <w:shd w:val="clear" w:color="auto" w:fill="auto"/>
            <w:vAlign w:val="center"/>
          </w:tcPr>
          <w:p w14:paraId="42A11AC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398C330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528DA5D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1F2052A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61045F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A7B98D3" w14:textId="77777777">
        <w:trPr>
          <w:trHeight w:val="319"/>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6EBDB211"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7E6534E0"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0BAA7B93" w14:textId="77777777" w:rsidR="001374AE" w:rsidRDefault="001374AE">
            <w:pPr>
              <w:jc w:val="left"/>
              <w:rPr>
                <w:rFonts w:ascii="宋体" w:hAnsi="宋体" w:cs="宋体"/>
                <w:color w:val="000000"/>
                <w:kern w:val="0"/>
                <w:sz w:val="15"/>
                <w:szCs w:val="15"/>
              </w:rPr>
            </w:pP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2653762B"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指标3：正常运行率</w:t>
            </w:r>
          </w:p>
        </w:tc>
        <w:tc>
          <w:tcPr>
            <w:tcW w:w="652" w:type="dxa"/>
            <w:tcBorders>
              <w:top w:val="single" w:sz="4" w:space="0" w:color="auto"/>
              <w:left w:val="nil"/>
              <w:bottom w:val="single" w:sz="4" w:space="0" w:color="auto"/>
              <w:right w:val="single" w:sz="4" w:space="0" w:color="auto"/>
            </w:tcBorders>
            <w:shd w:val="clear" w:color="auto" w:fill="auto"/>
            <w:vAlign w:val="center"/>
          </w:tcPr>
          <w:p w14:paraId="6AE9193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0B78A19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DDC765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DB41EC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20D7CDB"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56594EB" w14:textId="77777777">
        <w:trPr>
          <w:trHeight w:val="540"/>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52A2CA7E"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4A3F2D92" w14:textId="77777777" w:rsidR="001374AE" w:rsidRDefault="001374AE">
            <w:pPr>
              <w:jc w:val="left"/>
              <w:rPr>
                <w:rFonts w:ascii="宋体" w:hAnsi="宋体" w:cs="宋体"/>
                <w:color w:val="000000"/>
                <w:kern w:val="0"/>
                <w:sz w:val="15"/>
                <w:szCs w:val="15"/>
              </w:rPr>
            </w:pP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C4262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时效指标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23F8D0DB"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指标1：按周、</w:t>
            </w:r>
            <w:proofErr w:type="gramStart"/>
            <w:r>
              <w:rPr>
                <w:rFonts w:ascii="宋体" w:hAnsi="宋体" w:cs="宋体" w:hint="eastAsia"/>
                <w:color w:val="000000"/>
                <w:kern w:val="0"/>
                <w:sz w:val="15"/>
                <w:szCs w:val="15"/>
              </w:rPr>
              <w:t>月进行</w:t>
            </w:r>
            <w:proofErr w:type="gramEnd"/>
            <w:r>
              <w:rPr>
                <w:rFonts w:ascii="宋体" w:hAnsi="宋体" w:cs="宋体" w:hint="eastAsia"/>
                <w:color w:val="000000"/>
                <w:kern w:val="0"/>
                <w:sz w:val="15"/>
                <w:szCs w:val="15"/>
              </w:rPr>
              <w:t>空气质量分析</w:t>
            </w:r>
          </w:p>
        </w:tc>
        <w:tc>
          <w:tcPr>
            <w:tcW w:w="652" w:type="dxa"/>
            <w:tcBorders>
              <w:top w:val="single" w:sz="4" w:space="0" w:color="auto"/>
              <w:left w:val="nil"/>
              <w:bottom w:val="single" w:sz="4" w:space="0" w:color="auto"/>
              <w:right w:val="single" w:sz="4" w:space="0" w:color="auto"/>
            </w:tcBorders>
            <w:shd w:val="clear" w:color="auto" w:fill="auto"/>
            <w:vAlign w:val="center"/>
          </w:tcPr>
          <w:p w14:paraId="1B71330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60BE983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AE22A3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179FDE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600D9DA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873C698" w14:textId="77777777">
        <w:trPr>
          <w:trHeight w:val="582"/>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250EA3E9"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3DB2DF63"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1230A638" w14:textId="77777777" w:rsidR="001374AE" w:rsidRDefault="001374AE">
            <w:pPr>
              <w:jc w:val="left"/>
              <w:rPr>
                <w:rFonts w:ascii="宋体" w:hAnsi="宋体" w:cs="宋体"/>
                <w:color w:val="000000"/>
                <w:kern w:val="0"/>
                <w:sz w:val="15"/>
                <w:szCs w:val="15"/>
              </w:rPr>
            </w:pP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6F65703B"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指标2：提供年度空气环境质量监测数据</w:t>
            </w:r>
          </w:p>
        </w:tc>
        <w:tc>
          <w:tcPr>
            <w:tcW w:w="652" w:type="dxa"/>
            <w:tcBorders>
              <w:top w:val="single" w:sz="4" w:space="0" w:color="auto"/>
              <w:left w:val="nil"/>
              <w:bottom w:val="single" w:sz="4" w:space="0" w:color="auto"/>
              <w:right w:val="single" w:sz="4" w:space="0" w:color="auto"/>
            </w:tcBorders>
            <w:shd w:val="clear" w:color="auto" w:fill="auto"/>
            <w:vAlign w:val="center"/>
          </w:tcPr>
          <w:p w14:paraId="218F88F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1A8707A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493CB4C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8EF475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4E90149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6364B320" w14:textId="77777777">
        <w:trPr>
          <w:trHeight w:val="642"/>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5C967CD9" w14:textId="77777777" w:rsidR="001374AE" w:rsidRDefault="001374AE">
            <w:pPr>
              <w:jc w:val="left"/>
              <w:rPr>
                <w:rFonts w:ascii="宋体" w:hAnsi="宋体" w:cs="宋体"/>
                <w:color w:val="000000"/>
                <w:kern w:val="0"/>
                <w:sz w:val="15"/>
                <w:szCs w:val="15"/>
              </w:rPr>
            </w:pP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40838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效益</w:t>
            </w:r>
            <w:r>
              <w:rPr>
                <w:rFonts w:ascii="宋体" w:hAnsi="宋体" w:cs="宋体" w:hint="eastAsia"/>
                <w:color w:val="000000"/>
                <w:kern w:val="0"/>
                <w:sz w:val="15"/>
                <w:szCs w:val="15"/>
              </w:rPr>
              <w:br/>
              <w:t>指标</w:t>
            </w:r>
          </w:p>
        </w:tc>
        <w:tc>
          <w:tcPr>
            <w:tcW w:w="606" w:type="dxa"/>
            <w:tcBorders>
              <w:top w:val="single" w:sz="4" w:space="0" w:color="auto"/>
              <w:left w:val="nil"/>
              <w:bottom w:val="single" w:sz="4" w:space="0" w:color="auto"/>
              <w:right w:val="single" w:sz="4" w:space="0" w:color="auto"/>
            </w:tcBorders>
            <w:shd w:val="clear" w:color="auto" w:fill="auto"/>
            <w:vAlign w:val="center"/>
          </w:tcPr>
          <w:p w14:paraId="0A036F3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社会效益指标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40CE9D9F"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指标1：监测数据更准确有效</w:t>
            </w:r>
          </w:p>
        </w:tc>
        <w:tc>
          <w:tcPr>
            <w:tcW w:w="652" w:type="dxa"/>
            <w:tcBorders>
              <w:top w:val="single" w:sz="4" w:space="0" w:color="auto"/>
              <w:left w:val="nil"/>
              <w:bottom w:val="single" w:sz="4" w:space="0" w:color="auto"/>
              <w:right w:val="single" w:sz="4" w:space="0" w:color="auto"/>
            </w:tcBorders>
            <w:shd w:val="clear" w:color="auto" w:fill="auto"/>
            <w:vAlign w:val="center"/>
          </w:tcPr>
          <w:p w14:paraId="5181B44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652" w:type="dxa"/>
            <w:tcBorders>
              <w:top w:val="single" w:sz="4" w:space="0" w:color="auto"/>
              <w:left w:val="nil"/>
              <w:bottom w:val="single" w:sz="4" w:space="0" w:color="auto"/>
              <w:right w:val="single" w:sz="4" w:space="0" w:color="auto"/>
            </w:tcBorders>
            <w:shd w:val="clear" w:color="auto" w:fill="auto"/>
            <w:vAlign w:val="center"/>
          </w:tcPr>
          <w:p w14:paraId="77EDE7A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CDBCB2D"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170E667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1E7E03C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46C9E3E0" w14:textId="77777777">
        <w:trPr>
          <w:trHeight w:val="619"/>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2938C2CB"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0195BC5E" w14:textId="77777777" w:rsidR="001374AE" w:rsidRDefault="001374AE">
            <w:pPr>
              <w:jc w:val="left"/>
              <w:rPr>
                <w:rFonts w:ascii="宋体" w:hAnsi="宋体" w:cs="宋体"/>
                <w:color w:val="000000"/>
                <w:kern w:val="0"/>
                <w:sz w:val="15"/>
                <w:szCs w:val="15"/>
              </w:rPr>
            </w:pPr>
          </w:p>
        </w:tc>
        <w:tc>
          <w:tcPr>
            <w:tcW w:w="606" w:type="dxa"/>
            <w:tcBorders>
              <w:top w:val="single" w:sz="4" w:space="0" w:color="auto"/>
              <w:left w:val="nil"/>
              <w:bottom w:val="single" w:sz="4" w:space="0" w:color="auto"/>
              <w:right w:val="single" w:sz="4" w:space="0" w:color="auto"/>
            </w:tcBorders>
            <w:shd w:val="clear" w:color="auto" w:fill="auto"/>
            <w:vAlign w:val="center"/>
          </w:tcPr>
          <w:p w14:paraId="686814B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生态效益指标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7BEFEE59"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指标1：空气质量优良</w:t>
            </w:r>
            <w:proofErr w:type="gramStart"/>
            <w:r>
              <w:rPr>
                <w:rFonts w:ascii="宋体" w:hAnsi="宋体" w:cs="宋体" w:hint="eastAsia"/>
                <w:color w:val="000000"/>
                <w:kern w:val="0"/>
                <w:sz w:val="15"/>
                <w:szCs w:val="15"/>
              </w:rPr>
              <w:t>率有效</w:t>
            </w:r>
            <w:proofErr w:type="gramEnd"/>
            <w:r>
              <w:rPr>
                <w:rFonts w:ascii="宋体" w:hAnsi="宋体" w:cs="宋体" w:hint="eastAsia"/>
                <w:color w:val="000000"/>
                <w:kern w:val="0"/>
                <w:sz w:val="15"/>
                <w:szCs w:val="15"/>
              </w:rPr>
              <w:t>提高</w:t>
            </w:r>
          </w:p>
        </w:tc>
        <w:tc>
          <w:tcPr>
            <w:tcW w:w="652" w:type="dxa"/>
            <w:tcBorders>
              <w:top w:val="single" w:sz="4" w:space="0" w:color="auto"/>
              <w:left w:val="nil"/>
              <w:bottom w:val="single" w:sz="4" w:space="0" w:color="auto"/>
              <w:right w:val="single" w:sz="4" w:space="0" w:color="auto"/>
            </w:tcBorders>
            <w:shd w:val="clear" w:color="auto" w:fill="auto"/>
            <w:vAlign w:val="center"/>
          </w:tcPr>
          <w:p w14:paraId="3E97BC4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652" w:type="dxa"/>
            <w:tcBorders>
              <w:top w:val="single" w:sz="4" w:space="0" w:color="auto"/>
              <w:left w:val="nil"/>
              <w:bottom w:val="single" w:sz="4" w:space="0" w:color="auto"/>
              <w:right w:val="single" w:sz="4" w:space="0" w:color="auto"/>
            </w:tcBorders>
            <w:shd w:val="clear" w:color="auto" w:fill="auto"/>
            <w:vAlign w:val="center"/>
          </w:tcPr>
          <w:p w14:paraId="5E1EB1A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长期</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5A9246E8"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8B71A0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636F7AE1"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406C8ED" w14:textId="77777777">
        <w:trPr>
          <w:trHeight w:val="600"/>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4A37F5EB"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5FE227A3" w14:textId="77777777" w:rsidR="001374AE" w:rsidRDefault="001374AE">
            <w:pPr>
              <w:jc w:val="left"/>
              <w:rPr>
                <w:rFonts w:ascii="宋体" w:hAnsi="宋体" w:cs="宋体"/>
                <w:color w:val="000000"/>
                <w:kern w:val="0"/>
                <w:sz w:val="15"/>
                <w:szCs w:val="15"/>
              </w:rPr>
            </w:pP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178E4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可持续影响指标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5CBB0400"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指标1：可持续监测空气质量</w:t>
            </w:r>
          </w:p>
        </w:tc>
        <w:tc>
          <w:tcPr>
            <w:tcW w:w="652" w:type="dxa"/>
            <w:tcBorders>
              <w:top w:val="single" w:sz="4" w:space="0" w:color="auto"/>
              <w:left w:val="nil"/>
              <w:bottom w:val="single" w:sz="4" w:space="0" w:color="auto"/>
              <w:right w:val="single" w:sz="4" w:space="0" w:color="auto"/>
            </w:tcBorders>
            <w:shd w:val="clear" w:color="auto" w:fill="auto"/>
            <w:vAlign w:val="center"/>
          </w:tcPr>
          <w:p w14:paraId="0D9560A7"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36A99952"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36BB08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5605820"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C21B419"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0F88DBA6" w14:textId="77777777">
        <w:trPr>
          <w:trHeight w:val="582"/>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1356D529"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053C4E0E" w14:textId="77777777" w:rsidR="001374AE" w:rsidRDefault="001374AE">
            <w:pPr>
              <w:jc w:val="left"/>
              <w:rPr>
                <w:rFonts w:ascii="宋体" w:hAnsi="宋体" w:cs="宋体"/>
                <w:color w:val="000000"/>
                <w:kern w:val="0"/>
                <w:sz w:val="15"/>
                <w:szCs w:val="15"/>
              </w:rPr>
            </w:pPr>
          </w:p>
        </w:tc>
        <w:tc>
          <w:tcPr>
            <w:tcW w:w="606" w:type="dxa"/>
            <w:vMerge/>
            <w:tcBorders>
              <w:top w:val="single" w:sz="4" w:space="0" w:color="auto"/>
              <w:left w:val="single" w:sz="4" w:space="0" w:color="auto"/>
              <w:bottom w:val="single" w:sz="4" w:space="0" w:color="auto"/>
              <w:right w:val="single" w:sz="4" w:space="0" w:color="auto"/>
            </w:tcBorders>
            <w:vAlign w:val="center"/>
          </w:tcPr>
          <w:p w14:paraId="758B1F7D" w14:textId="77777777" w:rsidR="001374AE" w:rsidRDefault="001374AE">
            <w:pPr>
              <w:jc w:val="left"/>
              <w:rPr>
                <w:rFonts w:ascii="宋体" w:hAnsi="宋体" w:cs="宋体"/>
                <w:color w:val="000000"/>
                <w:kern w:val="0"/>
                <w:sz w:val="15"/>
                <w:szCs w:val="15"/>
              </w:rPr>
            </w:pP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7543E549"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指标2：可持续提供有效数据</w:t>
            </w:r>
          </w:p>
        </w:tc>
        <w:tc>
          <w:tcPr>
            <w:tcW w:w="652" w:type="dxa"/>
            <w:tcBorders>
              <w:top w:val="single" w:sz="4" w:space="0" w:color="auto"/>
              <w:left w:val="nil"/>
              <w:bottom w:val="single" w:sz="4" w:space="0" w:color="auto"/>
              <w:right w:val="single" w:sz="4" w:space="0" w:color="auto"/>
            </w:tcBorders>
            <w:shd w:val="clear" w:color="auto" w:fill="auto"/>
            <w:vAlign w:val="center"/>
          </w:tcPr>
          <w:p w14:paraId="48C00A7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0A5F700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A5A41E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439EB73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5</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3AE8C98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54EB6849" w14:textId="77777777">
        <w:trPr>
          <w:trHeight w:val="702"/>
          <w:jc w:val="center"/>
        </w:trPr>
        <w:tc>
          <w:tcPr>
            <w:tcW w:w="606" w:type="dxa"/>
            <w:vMerge/>
            <w:tcBorders>
              <w:top w:val="single" w:sz="4" w:space="0" w:color="auto"/>
              <w:left w:val="single" w:sz="4" w:space="0" w:color="auto"/>
              <w:bottom w:val="single" w:sz="4" w:space="0" w:color="auto"/>
              <w:right w:val="single" w:sz="4" w:space="0" w:color="auto"/>
            </w:tcBorders>
            <w:vAlign w:val="center"/>
          </w:tcPr>
          <w:p w14:paraId="105F3657" w14:textId="77777777" w:rsidR="001374AE" w:rsidRDefault="001374AE">
            <w:pPr>
              <w:jc w:val="left"/>
              <w:rPr>
                <w:rFonts w:ascii="宋体" w:hAnsi="宋体" w:cs="宋体"/>
                <w:color w:val="000000"/>
                <w:kern w:val="0"/>
                <w:sz w:val="15"/>
                <w:szCs w:val="15"/>
              </w:rPr>
            </w:pPr>
          </w:p>
        </w:tc>
        <w:tc>
          <w:tcPr>
            <w:tcW w:w="606" w:type="dxa"/>
            <w:tcBorders>
              <w:top w:val="single" w:sz="4" w:space="0" w:color="auto"/>
              <w:left w:val="nil"/>
              <w:bottom w:val="single" w:sz="4" w:space="0" w:color="auto"/>
              <w:right w:val="single" w:sz="4" w:space="0" w:color="auto"/>
            </w:tcBorders>
            <w:shd w:val="clear" w:color="auto" w:fill="auto"/>
            <w:vAlign w:val="center"/>
          </w:tcPr>
          <w:p w14:paraId="2FB4629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满意度指标</w:t>
            </w:r>
          </w:p>
        </w:tc>
        <w:tc>
          <w:tcPr>
            <w:tcW w:w="606" w:type="dxa"/>
            <w:tcBorders>
              <w:top w:val="single" w:sz="4" w:space="0" w:color="auto"/>
              <w:left w:val="nil"/>
              <w:bottom w:val="single" w:sz="4" w:space="0" w:color="auto"/>
              <w:right w:val="single" w:sz="4" w:space="0" w:color="auto"/>
            </w:tcBorders>
            <w:shd w:val="clear" w:color="auto" w:fill="auto"/>
            <w:vAlign w:val="center"/>
          </w:tcPr>
          <w:p w14:paraId="3636795E"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服务对象满意度指标</w:t>
            </w:r>
          </w:p>
        </w:tc>
        <w:tc>
          <w:tcPr>
            <w:tcW w:w="1818" w:type="dxa"/>
            <w:gridSpan w:val="3"/>
            <w:tcBorders>
              <w:top w:val="single" w:sz="4" w:space="0" w:color="auto"/>
              <w:left w:val="nil"/>
              <w:bottom w:val="single" w:sz="4" w:space="0" w:color="auto"/>
              <w:right w:val="single" w:sz="4" w:space="0" w:color="auto"/>
            </w:tcBorders>
            <w:shd w:val="clear" w:color="auto" w:fill="auto"/>
            <w:vAlign w:val="center"/>
          </w:tcPr>
          <w:p w14:paraId="62DAEE6D" w14:textId="77777777" w:rsidR="001374AE" w:rsidRDefault="000A5BBB">
            <w:pPr>
              <w:jc w:val="left"/>
              <w:rPr>
                <w:rFonts w:ascii="宋体" w:hAnsi="宋体" w:cs="宋体"/>
                <w:color w:val="000000"/>
                <w:kern w:val="0"/>
                <w:sz w:val="15"/>
                <w:szCs w:val="15"/>
              </w:rPr>
            </w:pPr>
            <w:r>
              <w:rPr>
                <w:rFonts w:ascii="宋体" w:hAnsi="宋体" w:cs="宋体" w:hint="eastAsia"/>
                <w:color w:val="000000"/>
                <w:kern w:val="0"/>
                <w:sz w:val="15"/>
                <w:szCs w:val="15"/>
              </w:rPr>
              <w:t>指标1：群众满意度</w:t>
            </w:r>
          </w:p>
        </w:tc>
        <w:tc>
          <w:tcPr>
            <w:tcW w:w="652" w:type="dxa"/>
            <w:tcBorders>
              <w:top w:val="single" w:sz="4" w:space="0" w:color="auto"/>
              <w:left w:val="nil"/>
              <w:bottom w:val="single" w:sz="4" w:space="0" w:color="auto"/>
              <w:right w:val="single" w:sz="4" w:space="0" w:color="auto"/>
            </w:tcBorders>
            <w:shd w:val="clear" w:color="auto" w:fill="auto"/>
            <w:vAlign w:val="center"/>
          </w:tcPr>
          <w:p w14:paraId="03F9BF4A"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652" w:type="dxa"/>
            <w:tcBorders>
              <w:top w:val="single" w:sz="4" w:space="0" w:color="auto"/>
              <w:left w:val="nil"/>
              <w:bottom w:val="single" w:sz="4" w:space="0" w:color="auto"/>
              <w:right w:val="single" w:sz="4" w:space="0" w:color="auto"/>
            </w:tcBorders>
            <w:shd w:val="clear" w:color="auto" w:fill="auto"/>
            <w:vAlign w:val="center"/>
          </w:tcPr>
          <w:p w14:paraId="1F2C3EB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7F6FD616"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0750CBF"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576AD84"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w:t>
            </w:r>
          </w:p>
        </w:tc>
      </w:tr>
      <w:tr w:rsidR="001374AE" w14:paraId="4AF0744A" w14:textId="77777777">
        <w:trPr>
          <w:trHeight w:val="319"/>
          <w:jc w:val="center"/>
        </w:trPr>
        <w:tc>
          <w:tcPr>
            <w:tcW w:w="49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0C9AD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总分</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C9DE675"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209EC5A3"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100</w:t>
            </w:r>
          </w:p>
        </w:tc>
        <w:tc>
          <w:tcPr>
            <w:tcW w:w="1212" w:type="dxa"/>
            <w:gridSpan w:val="2"/>
            <w:tcBorders>
              <w:top w:val="single" w:sz="4" w:space="0" w:color="auto"/>
              <w:left w:val="nil"/>
              <w:bottom w:val="single" w:sz="4" w:space="0" w:color="auto"/>
              <w:right w:val="single" w:sz="4" w:space="0" w:color="auto"/>
            </w:tcBorders>
            <w:shd w:val="clear" w:color="auto" w:fill="auto"/>
            <w:vAlign w:val="center"/>
          </w:tcPr>
          <w:p w14:paraId="0610BB5C" w14:textId="77777777" w:rsidR="001374AE" w:rsidRDefault="000A5BBB">
            <w:pPr>
              <w:jc w:val="center"/>
              <w:rPr>
                <w:rFonts w:ascii="宋体" w:hAnsi="宋体" w:cs="宋体"/>
                <w:color w:val="000000"/>
                <w:kern w:val="0"/>
                <w:sz w:val="15"/>
                <w:szCs w:val="15"/>
              </w:rPr>
            </w:pPr>
            <w:r>
              <w:rPr>
                <w:rFonts w:ascii="宋体" w:hAnsi="宋体" w:cs="宋体" w:hint="eastAsia"/>
                <w:color w:val="000000"/>
                <w:kern w:val="0"/>
                <w:sz w:val="15"/>
                <w:szCs w:val="15"/>
              </w:rPr>
              <w:t xml:space="preserve">　</w:t>
            </w:r>
          </w:p>
        </w:tc>
      </w:tr>
    </w:tbl>
    <w:p w14:paraId="05AA19BF" w14:textId="77777777" w:rsidR="001374AE" w:rsidRDefault="001374AE">
      <w:pPr>
        <w:widowControl w:val="0"/>
        <w:spacing w:line="560" w:lineRule="exact"/>
        <w:ind w:firstLineChars="181" w:firstLine="579"/>
        <w:rPr>
          <w:rFonts w:ascii="仿宋" w:eastAsia="仿宋" w:hAnsi="仿宋"/>
          <w:kern w:val="0"/>
          <w:sz w:val="32"/>
          <w:szCs w:val="22"/>
        </w:rPr>
      </w:pPr>
    </w:p>
    <w:p w14:paraId="69AA6636" w14:textId="77777777" w:rsidR="001374AE" w:rsidRDefault="000A5BBB">
      <w:pPr>
        <w:widowControl w:val="0"/>
        <w:spacing w:line="560" w:lineRule="exact"/>
        <w:ind w:firstLineChars="181" w:firstLine="579"/>
        <w:rPr>
          <w:rFonts w:ascii="仿宋" w:eastAsia="仿宋" w:hAnsi="仿宋" w:cs="仿宋"/>
          <w:spacing w:val="-4"/>
          <w:sz w:val="30"/>
          <w:szCs w:val="30"/>
        </w:rPr>
      </w:pPr>
      <w:r>
        <w:rPr>
          <w:rFonts w:ascii="仿宋" w:eastAsia="仿宋" w:hAnsi="仿宋" w:hint="eastAsia"/>
          <w:kern w:val="0"/>
          <w:sz w:val="32"/>
          <w:szCs w:val="22"/>
        </w:rPr>
        <w:t>9、呼图壁县追加环境监测项目建设资金项目</w:t>
      </w:r>
      <w:r>
        <w:rPr>
          <w:rFonts w:ascii="仿宋" w:eastAsia="仿宋" w:hAnsi="仿宋"/>
          <w:kern w:val="0"/>
          <w:sz w:val="32"/>
          <w:szCs w:val="22"/>
        </w:rPr>
        <w:t>绩效自评综述：根据年初设定的绩效目标，</w:t>
      </w:r>
      <w:r>
        <w:rPr>
          <w:rFonts w:ascii="仿宋" w:eastAsia="仿宋" w:hAnsi="仿宋" w:hint="eastAsia"/>
          <w:kern w:val="0"/>
          <w:sz w:val="32"/>
          <w:szCs w:val="22"/>
        </w:rPr>
        <w:t>呼图壁县追加环境监测项目建设资金</w:t>
      </w:r>
      <w:r>
        <w:rPr>
          <w:rFonts w:ascii="仿宋" w:eastAsia="仿宋" w:hAnsi="仿宋"/>
          <w:kern w:val="0"/>
          <w:sz w:val="32"/>
          <w:szCs w:val="22"/>
        </w:rPr>
        <w:t>项目绩效自评得分</w:t>
      </w:r>
      <w:r>
        <w:rPr>
          <w:rFonts w:ascii="仿宋" w:eastAsia="仿宋" w:hAnsi="仿宋" w:hint="eastAsia"/>
          <w:kern w:val="0"/>
          <w:sz w:val="32"/>
          <w:szCs w:val="22"/>
        </w:rPr>
        <w:t>100</w:t>
      </w:r>
      <w:r>
        <w:rPr>
          <w:rFonts w:ascii="仿宋" w:eastAsia="仿宋" w:hAnsi="仿宋"/>
          <w:kern w:val="0"/>
          <w:sz w:val="32"/>
          <w:szCs w:val="22"/>
        </w:rPr>
        <w:t>分，项目全年预算数为</w:t>
      </w:r>
      <w:r>
        <w:rPr>
          <w:rFonts w:ascii="仿宋" w:eastAsia="仿宋" w:hAnsi="仿宋" w:hint="eastAsia"/>
          <w:kern w:val="0"/>
          <w:sz w:val="32"/>
          <w:szCs w:val="22"/>
        </w:rPr>
        <w:t>35</w:t>
      </w:r>
      <w:r>
        <w:rPr>
          <w:rFonts w:ascii="仿宋" w:eastAsia="仿宋" w:hAnsi="仿宋"/>
          <w:kern w:val="0"/>
          <w:sz w:val="32"/>
          <w:szCs w:val="22"/>
        </w:rPr>
        <w:t>万元，执行数为</w:t>
      </w:r>
      <w:r>
        <w:rPr>
          <w:rFonts w:ascii="仿宋" w:eastAsia="仿宋" w:hAnsi="仿宋" w:hint="eastAsia"/>
          <w:kern w:val="0"/>
          <w:sz w:val="32"/>
          <w:szCs w:val="22"/>
        </w:rPr>
        <w:t>35</w:t>
      </w:r>
      <w:r>
        <w:rPr>
          <w:rFonts w:ascii="仿宋" w:eastAsia="仿宋" w:hAnsi="仿宋"/>
          <w:kern w:val="0"/>
          <w:sz w:val="32"/>
          <w:szCs w:val="22"/>
        </w:rPr>
        <w:t>万元，完成预算的</w:t>
      </w:r>
      <w:r>
        <w:rPr>
          <w:rFonts w:ascii="仿宋" w:eastAsia="仿宋" w:hAnsi="仿宋" w:hint="eastAsia"/>
          <w:kern w:val="0"/>
          <w:sz w:val="32"/>
          <w:szCs w:val="22"/>
        </w:rPr>
        <w:t>100</w:t>
      </w:r>
      <w:r>
        <w:rPr>
          <w:rFonts w:ascii="仿宋" w:eastAsia="仿宋" w:hAnsi="仿宋"/>
          <w:kern w:val="0"/>
          <w:sz w:val="32"/>
          <w:szCs w:val="22"/>
        </w:rPr>
        <w:t>%。预算绩效管理取得的成效：</w:t>
      </w:r>
      <w:r>
        <w:rPr>
          <w:rFonts w:ascii="仿宋" w:eastAsia="仿宋" w:hAnsi="仿宋" w:hint="eastAsia"/>
          <w:kern w:val="0"/>
          <w:sz w:val="32"/>
          <w:szCs w:val="22"/>
        </w:rPr>
        <w:t>一是</w:t>
      </w:r>
      <w:r>
        <w:rPr>
          <w:rFonts w:ascii="仿宋" w:eastAsia="仿宋" w:hAnsi="仿宋"/>
          <w:kern w:val="0"/>
          <w:sz w:val="32"/>
          <w:szCs w:val="22"/>
        </w:rPr>
        <w:t>按期进行1次环保项目检测；采购4台微站，目前设备已验收合格，正常运行。按期完成环境监测；建成地方空气环境质量监测网与高空云台，为我县空气环境质量监测提供数据与影像参考。发现的问题及原因：</w:t>
      </w:r>
      <w:r>
        <w:rPr>
          <w:rFonts w:ascii="仿宋" w:eastAsia="仿宋" w:hAnsi="仿宋" w:hint="eastAsia"/>
          <w:kern w:val="0"/>
          <w:sz w:val="32"/>
          <w:szCs w:val="22"/>
        </w:rPr>
        <w:t>一是本项目不存在问题</w:t>
      </w:r>
      <w:r>
        <w:rPr>
          <w:rFonts w:ascii="仿宋" w:eastAsia="仿宋" w:hAnsi="仿宋"/>
          <w:kern w:val="0"/>
          <w:sz w:val="32"/>
          <w:szCs w:val="22"/>
        </w:rPr>
        <w:t>。</w:t>
      </w:r>
      <w:r>
        <w:rPr>
          <w:rFonts w:ascii="仿宋" w:eastAsia="仿宋" w:hAnsi="仿宋"/>
          <w:kern w:val="0"/>
          <w:sz w:val="32"/>
          <w:szCs w:val="22"/>
        </w:rPr>
        <w:lastRenderedPageBreak/>
        <w:t>下一步改进措施：</w:t>
      </w:r>
      <w:r>
        <w:rPr>
          <w:rFonts w:ascii="仿宋" w:eastAsia="仿宋" w:hAnsi="仿宋" w:hint="eastAsia"/>
          <w:kern w:val="0"/>
          <w:sz w:val="32"/>
          <w:szCs w:val="22"/>
        </w:rPr>
        <w:t>一是</w:t>
      </w:r>
      <w:r>
        <w:rPr>
          <w:rFonts w:ascii="仿宋" w:eastAsia="仿宋" w:hAnsi="仿宋"/>
          <w:kern w:val="0"/>
          <w:sz w:val="32"/>
          <w:szCs w:val="22"/>
        </w:rPr>
        <w:t>为改善我县环境空气质量，实时监测县城区域内空气质量和声环境，改善我县空气和声环境环境质量，建成地方空气环境质量监测网和高空云台监测系统，为提高我县空气质量</w:t>
      </w:r>
      <w:proofErr w:type="gramStart"/>
      <w:r>
        <w:rPr>
          <w:rFonts w:ascii="仿宋" w:eastAsia="仿宋" w:hAnsi="仿宋"/>
          <w:kern w:val="0"/>
          <w:sz w:val="32"/>
          <w:szCs w:val="22"/>
        </w:rPr>
        <w:t>做保</w:t>
      </w:r>
      <w:proofErr w:type="gramEnd"/>
      <w:r>
        <w:rPr>
          <w:rFonts w:ascii="仿宋" w:eastAsia="仿宋" w:hAnsi="仿宋"/>
          <w:kern w:val="0"/>
          <w:sz w:val="32"/>
          <w:szCs w:val="22"/>
        </w:rPr>
        <w:t>障。</w:t>
      </w:r>
    </w:p>
    <w:tbl>
      <w:tblPr>
        <w:tblW w:w="8640" w:type="dxa"/>
        <w:jc w:val="center"/>
        <w:tblLayout w:type="fixed"/>
        <w:tblCellMar>
          <w:left w:w="0" w:type="dxa"/>
          <w:right w:w="0" w:type="dxa"/>
        </w:tblCellMar>
        <w:tblLook w:val="04A0" w:firstRow="1" w:lastRow="0" w:firstColumn="1" w:lastColumn="0" w:noHBand="0" w:noVBand="1"/>
      </w:tblPr>
      <w:tblGrid>
        <w:gridCol w:w="522"/>
        <w:gridCol w:w="614"/>
        <w:gridCol w:w="963"/>
        <w:gridCol w:w="834"/>
        <w:gridCol w:w="927"/>
        <w:gridCol w:w="361"/>
        <w:gridCol w:w="788"/>
        <w:gridCol w:w="823"/>
        <w:gridCol w:w="289"/>
        <w:gridCol w:w="441"/>
        <w:gridCol w:w="533"/>
        <w:gridCol w:w="128"/>
        <w:gridCol w:w="729"/>
        <w:gridCol w:w="688"/>
      </w:tblGrid>
      <w:tr w:rsidR="001374AE" w14:paraId="702428CC" w14:textId="77777777">
        <w:trPr>
          <w:trHeight w:val="433"/>
          <w:jc w:val="center"/>
        </w:trPr>
        <w:tc>
          <w:tcPr>
            <w:tcW w:w="8640" w:type="dxa"/>
            <w:gridSpan w:val="14"/>
            <w:tcBorders>
              <w:top w:val="nil"/>
              <w:left w:val="nil"/>
              <w:bottom w:val="nil"/>
              <w:right w:val="nil"/>
            </w:tcBorders>
            <w:shd w:val="clear" w:color="auto" w:fill="auto"/>
            <w:tcMar>
              <w:top w:w="15" w:type="dxa"/>
              <w:left w:w="15" w:type="dxa"/>
              <w:right w:w="15" w:type="dxa"/>
            </w:tcMar>
            <w:vAlign w:val="center"/>
          </w:tcPr>
          <w:p w14:paraId="49201DCD" w14:textId="77777777" w:rsidR="001374AE" w:rsidRDefault="000A5BBB">
            <w:pPr>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374AE" w14:paraId="048A8329" w14:textId="77777777">
        <w:trPr>
          <w:trHeight w:val="366"/>
          <w:jc w:val="center"/>
        </w:trPr>
        <w:tc>
          <w:tcPr>
            <w:tcW w:w="8640" w:type="dxa"/>
            <w:gridSpan w:val="14"/>
            <w:tcBorders>
              <w:top w:val="nil"/>
              <w:left w:val="nil"/>
              <w:bottom w:val="single" w:sz="4" w:space="0" w:color="auto"/>
              <w:right w:val="nil"/>
            </w:tcBorders>
            <w:shd w:val="clear" w:color="auto" w:fill="auto"/>
            <w:tcMar>
              <w:top w:w="15" w:type="dxa"/>
              <w:left w:w="15" w:type="dxa"/>
              <w:right w:w="15" w:type="dxa"/>
            </w:tcMar>
            <w:vAlign w:val="center"/>
          </w:tcPr>
          <w:p w14:paraId="363E0675"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（2019年度）</w:t>
            </w:r>
          </w:p>
        </w:tc>
      </w:tr>
      <w:tr w:rsidR="001374AE" w14:paraId="01B7A9A3" w14:textId="77777777">
        <w:trPr>
          <w:trHeight w:val="313"/>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0D6686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项目名称</w:t>
            </w:r>
          </w:p>
        </w:tc>
        <w:tc>
          <w:tcPr>
            <w:tcW w:w="7504" w:type="dxa"/>
            <w:gridSpan w:val="1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700D36"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呼图壁县追加环境监测项目建设资金</w:t>
            </w:r>
          </w:p>
        </w:tc>
      </w:tr>
      <w:tr w:rsidR="001374AE" w14:paraId="766B412C" w14:textId="77777777">
        <w:trPr>
          <w:trHeight w:val="599"/>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DF37D98"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主管部门</w:t>
            </w:r>
          </w:p>
        </w:tc>
        <w:tc>
          <w:tcPr>
            <w:tcW w:w="3873"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12636F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昌吉州生态环境局</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2169CB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实施单位</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887A25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昌吉州生态环境局呼图壁县分局</w:t>
            </w:r>
          </w:p>
        </w:tc>
      </w:tr>
      <w:tr w:rsidR="001374AE" w14:paraId="5D8D6F9D" w14:textId="77777777">
        <w:trPr>
          <w:trHeight w:val="599"/>
          <w:jc w:val="center"/>
        </w:trPr>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BB0369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项目资金       （万元）</w:t>
            </w:r>
          </w:p>
        </w:tc>
        <w:tc>
          <w:tcPr>
            <w:tcW w:w="179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22A71C2" w14:textId="77777777" w:rsidR="001374AE" w:rsidRDefault="001374AE">
            <w:pPr>
              <w:jc w:val="center"/>
              <w:rPr>
                <w:rFonts w:ascii="宋体" w:hAnsi="宋体" w:cs="宋体"/>
                <w:color w:val="000000"/>
                <w:sz w:val="15"/>
                <w:szCs w:val="15"/>
              </w:rPr>
            </w:pPr>
          </w:p>
        </w:tc>
        <w:tc>
          <w:tcPr>
            <w:tcW w:w="9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15AD67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年初预算数</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4E2C63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全年预算数</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ADBDA5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全年执行数</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532C3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分值</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D33AA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执行率</w:t>
            </w:r>
          </w:p>
        </w:tc>
        <w:tc>
          <w:tcPr>
            <w:tcW w:w="6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67EE7BF"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得分</w:t>
            </w:r>
          </w:p>
        </w:tc>
      </w:tr>
      <w:tr w:rsidR="001374AE" w14:paraId="7E2A1D41" w14:textId="77777777">
        <w:trPr>
          <w:trHeight w:val="313"/>
          <w:jc w:val="center"/>
        </w:trPr>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FFC316" w14:textId="77777777" w:rsidR="001374AE" w:rsidRDefault="001374AE">
            <w:pPr>
              <w:jc w:val="center"/>
              <w:rPr>
                <w:rFonts w:ascii="宋体" w:hAnsi="宋体" w:cs="宋体"/>
                <w:color w:val="000000"/>
                <w:sz w:val="15"/>
                <w:szCs w:val="15"/>
              </w:rPr>
            </w:pPr>
          </w:p>
        </w:tc>
        <w:tc>
          <w:tcPr>
            <w:tcW w:w="179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FEBEFCC" w14:textId="77777777" w:rsidR="001374AE" w:rsidRDefault="000A5BBB">
            <w:pPr>
              <w:textAlignment w:val="center"/>
              <w:rPr>
                <w:rFonts w:ascii="宋体" w:hAnsi="宋体" w:cs="宋体"/>
                <w:color w:val="000000"/>
                <w:sz w:val="15"/>
                <w:szCs w:val="15"/>
              </w:rPr>
            </w:pPr>
            <w:r>
              <w:rPr>
                <w:rFonts w:ascii="宋体" w:hAnsi="宋体" w:cs="宋体" w:hint="eastAsia"/>
                <w:color w:val="000000"/>
                <w:kern w:val="0"/>
                <w:sz w:val="15"/>
                <w:szCs w:val="15"/>
                <w:lang w:bidi="ar"/>
              </w:rPr>
              <w:t>年度资金总额</w:t>
            </w:r>
          </w:p>
        </w:tc>
        <w:tc>
          <w:tcPr>
            <w:tcW w:w="9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95B1F8D"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35</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D6582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35</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500107B"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35</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85096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0C5F87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100.00%</w:t>
            </w:r>
          </w:p>
        </w:tc>
        <w:tc>
          <w:tcPr>
            <w:tcW w:w="6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5DA2E2B"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r>
      <w:tr w:rsidR="001374AE" w14:paraId="6AAA1C97" w14:textId="77777777">
        <w:trPr>
          <w:trHeight w:val="599"/>
          <w:jc w:val="center"/>
        </w:trPr>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B14D8F" w14:textId="77777777" w:rsidR="001374AE" w:rsidRDefault="001374AE">
            <w:pPr>
              <w:jc w:val="center"/>
              <w:rPr>
                <w:rFonts w:ascii="宋体" w:hAnsi="宋体" w:cs="宋体"/>
                <w:color w:val="000000"/>
                <w:sz w:val="15"/>
                <w:szCs w:val="15"/>
              </w:rPr>
            </w:pPr>
          </w:p>
        </w:tc>
        <w:tc>
          <w:tcPr>
            <w:tcW w:w="179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CF9460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其中：当年财政拨款</w:t>
            </w:r>
          </w:p>
        </w:tc>
        <w:tc>
          <w:tcPr>
            <w:tcW w:w="9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2008E0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35</w:t>
            </w: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A5481D3" w14:textId="77777777" w:rsidR="001374AE" w:rsidRDefault="001374AE">
            <w:pPr>
              <w:jc w:val="center"/>
              <w:rPr>
                <w:rFonts w:ascii="宋体" w:hAnsi="宋体" w:cs="宋体"/>
                <w:color w:val="000000"/>
                <w:sz w:val="15"/>
                <w:szCs w:val="15"/>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053DBD" w14:textId="77777777" w:rsidR="001374AE" w:rsidRDefault="001374AE">
            <w:pPr>
              <w:jc w:val="center"/>
              <w:rPr>
                <w:rFonts w:ascii="宋体" w:hAnsi="宋体" w:cs="宋体"/>
                <w:color w:val="000000"/>
                <w:sz w:val="15"/>
                <w:szCs w:val="15"/>
              </w:rPr>
            </w:pP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F1E5D7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F39376" w14:textId="77777777" w:rsidR="001374AE" w:rsidRDefault="001374AE">
            <w:pPr>
              <w:jc w:val="center"/>
              <w:rPr>
                <w:rFonts w:ascii="宋体" w:hAnsi="宋体" w:cs="宋体"/>
                <w:color w:val="000000"/>
                <w:sz w:val="15"/>
                <w:szCs w:val="15"/>
              </w:rPr>
            </w:pPr>
          </w:p>
        </w:tc>
        <w:tc>
          <w:tcPr>
            <w:tcW w:w="6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6D06C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r>
      <w:tr w:rsidR="001374AE" w14:paraId="35209B3E" w14:textId="77777777">
        <w:trPr>
          <w:trHeight w:val="599"/>
          <w:jc w:val="center"/>
        </w:trPr>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B17C950" w14:textId="77777777" w:rsidR="001374AE" w:rsidRDefault="001374AE">
            <w:pPr>
              <w:jc w:val="center"/>
              <w:rPr>
                <w:rFonts w:ascii="宋体" w:hAnsi="宋体" w:cs="宋体"/>
                <w:color w:val="000000"/>
                <w:sz w:val="15"/>
                <w:szCs w:val="15"/>
              </w:rPr>
            </w:pPr>
          </w:p>
        </w:tc>
        <w:tc>
          <w:tcPr>
            <w:tcW w:w="179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92D096"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 xml:space="preserve">      上年结转资金</w:t>
            </w:r>
          </w:p>
        </w:tc>
        <w:tc>
          <w:tcPr>
            <w:tcW w:w="9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D58F21E" w14:textId="77777777" w:rsidR="001374AE" w:rsidRDefault="001374AE">
            <w:pPr>
              <w:jc w:val="center"/>
              <w:rPr>
                <w:rFonts w:ascii="宋体" w:hAnsi="宋体" w:cs="宋体"/>
                <w:color w:val="000000"/>
                <w:sz w:val="15"/>
                <w:szCs w:val="15"/>
              </w:rPr>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84D4AD5" w14:textId="77777777" w:rsidR="001374AE" w:rsidRDefault="001374AE">
            <w:pPr>
              <w:jc w:val="center"/>
              <w:rPr>
                <w:rFonts w:ascii="宋体" w:hAnsi="宋体" w:cs="宋体"/>
                <w:color w:val="000000"/>
                <w:sz w:val="15"/>
                <w:szCs w:val="15"/>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83C9071" w14:textId="77777777" w:rsidR="001374AE" w:rsidRDefault="001374AE">
            <w:pPr>
              <w:jc w:val="center"/>
              <w:rPr>
                <w:rFonts w:ascii="宋体" w:hAnsi="宋体" w:cs="宋体"/>
                <w:color w:val="000000"/>
                <w:sz w:val="15"/>
                <w:szCs w:val="15"/>
              </w:rPr>
            </w:pP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67E085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127116" w14:textId="77777777" w:rsidR="001374AE" w:rsidRDefault="001374AE">
            <w:pPr>
              <w:jc w:val="center"/>
              <w:rPr>
                <w:rFonts w:ascii="宋体" w:hAnsi="宋体" w:cs="宋体"/>
                <w:color w:val="000000"/>
                <w:sz w:val="15"/>
                <w:szCs w:val="15"/>
              </w:rPr>
            </w:pPr>
          </w:p>
        </w:tc>
        <w:tc>
          <w:tcPr>
            <w:tcW w:w="6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A89020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r>
      <w:tr w:rsidR="001374AE" w14:paraId="62AED392" w14:textId="77777777">
        <w:trPr>
          <w:trHeight w:val="313"/>
          <w:jc w:val="center"/>
        </w:trPr>
        <w:tc>
          <w:tcPr>
            <w:tcW w:w="1136"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EF0704A" w14:textId="77777777" w:rsidR="001374AE" w:rsidRDefault="001374AE">
            <w:pPr>
              <w:jc w:val="center"/>
              <w:rPr>
                <w:rFonts w:ascii="宋体" w:hAnsi="宋体" w:cs="宋体"/>
                <w:color w:val="000000"/>
                <w:sz w:val="15"/>
                <w:szCs w:val="15"/>
              </w:rPr>
            </w:pPr>
          </w:p>
        </w:tc>
        <w:tc>
          <w:tcPr>
            <w:tcW w:w="179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910ADC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 xml:space="preserve">  其他资金</w:t>
            </w:r>
          </w:p>
        </w:tc>
        <w:tc>
          <w:tcPr>
            <w:tcW w:w="9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FE6D45F" w14:textId="77777777" w:rsidR="001374AE" w:rsidRDefault="001374AE">
            <w:pPr>
              <w:jc w:val="center"/>
              <w:rPr>
                <w:rFonts w:ascii="宋体" w:hAnsi="宋体" w:cs="宋体"/>
                <w:color w:val="000000"/>
                <w:sz w:val="15"/>
                <w:szCs w:val="15"/>
              </w:rPr>
            </w:pPr>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6E4C1A" w14:textId="77777777" w:rsidR="001374AE" w:rsidRDefault="001374AE">
            <w:pPr>
              <w:jc w:val="center"/>
              <w:rPr>
                <w:rFonts w:ascii="宋体" w:hAnsi="宋体" w:cs="宋体"/>
                <w:color w:val="000000"/>
                <w:sz w:val="15"/>
                <w:szCs w:val="15"/>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36A6A93" w14:textId="77777777" w:rsidR="001374AE" w:rsidRDefault="001374AE">
            <w:pPr>
              <w:jc w:val="center"/>
              <w:rPr>
                <w:rFonts w:ascii="宋体" w:hAnsi="宋体" w:cs="宋体"/>
                <w:color w:val="000000"/>
                <w:sz w:val="15"/>
                <w:szCs w:val="15"/>
              </w:rPr>
            </w:pP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8736D0"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24E7FE2" w14:textId="77777777" w:rsidR="001374AE" w:rsidRDefault="001374AE">
            <w:pPr>
              <w:jc w:val="center"/>
              <w:rPr>
                <w:rFonts w:ascii="宋体" w:hAnsi="宋体" w:cs="宋体"/>
                <w:color w:val="000000"/>
                <w:sz w:val="15"/>
                <w:szCs w:val="15"/>
              </w:rPr>
            </w:pPr>
          </w:p>
        </w:tc>
        <w:tc>
          <w:tcPr>
            <w:tcW w:w="6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88CF56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w:t>
            </w:r>
          </w:p>
        </w:tc>
      </w:tr>
      <w:tr w:rsidR="001374AE" w14:paraId="4E5BE417" w14:textId="77777777">
        <w:trPr>
          <w:trHeight w:val="313"/>
          <w:jc w:val="center"/>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F76480"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年度总体目标</w:t>
            </w:r>
          </w:p>
        </w:tc>
        <w:tc>
          <w:tcPr>
            <w:tcW w:w="4487"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8D761E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预期目标</w:t>
            </w:r>
          </w:p>
        </w:tc>
        <w:tc>
          <w:tcPr>
            <w:tcW w:w="3631"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D2FDB6"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实际完成情况</w:t>
            </w:r>
          </w:p>
        </w:tc>
      </w:tr>
      <w:tr w:rsidR="001374AE" w14:paraId="7514482B" w14:textId="77777777">
        <w:trPr>
          <w:trHeight w:val="1250"/>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64A304E" w14:textId="77777777" w:rsidR="001374AE" w:rsidRDefault="001374AE">
            <w:pPr>
              <w:jc w:val="center"/>
              <w:rPr>
                <w:rFonts w:ascii="宋体" w:hAnsi="宋体" w:cs="宋体"/>
                <w:color w:val="000000"/>
                <w:sz w:val="15"/>
                <w:szCs w:val="15"/>
              </w:rPr>
            </w:pPr>
          </w:p>
        </w:tc>
        <w:tc>
          <w:tcPr>
            <w:tcW w:w="4487"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2BF408"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建设空气质量微站、网络高空云台，对环保监测项目进行检测</w:t>
            </w:r>
          </w:p>
        </w:tc>
        <w:tc>
          <w:tcPr>
            <w:tcW w:w="3631"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3DACA0"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购买4台微站，完成环保监测项目的检测工作</w:t>
            </w:r>
          </w:p>
        </w:tc>
      </w:tr>
      <w:tr w:rsidR="001374AE" w14:paraId="6F8EAF69" w14:textId="77777777">
        <w:trPr>
          <w:trHeight w:val="313"/>
          <w:jc w:val="center"/>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62195DB" w14:textId="77777777" w:rsidR="001374AE" w:rsidRDefault="000A5BBB">
            <w:pPr>
              <w:jc w:val="center"/>
              <w:textAlignment w:val="center"/>
              <w:rPr>
                <w:rFonts w:ascii="宋体" w:hAnsi="宋体" w:cs="宋体"/>
                <w:color w:val="000000"/>
                <w:sz w:val="15"/>
                <w:szCs w:val="15"/>
              </w:rPr>
            </w:pPr>
            <w:proofErr w:type="gramStart"/>
            <w:r>
              <w:rPr>
                <w:rFonts w:ascii="宋体" w:hAnsi="宋体" w:cs="宋体" w:hint="eastAsia"/>
                <w:color w:val="000000"/>
                <w:kern w:val="0"/>
                <w:sz w:val="15"/>
                <w:szCs w:val="15"/>
                <w:lang w:bidi="ar"/>
              </w:rPr>
              <w:t>绩</w:t>
            </w:r>
            <w:proofErr w:type="gramEnd"/>
            <w:r>
              <w:rPr>
                <w:rFonts w:ascii="宋体" w:hAnsi="宋体" w:cs="宋体" w:hint="eastAsia"/>
                <w:color w:val="000000"/>
                <w:kern w:val="0"/>
                <w:sz w:val="15"/>
                <w:szCs w:val="15"/>
                <w:lang w:bidi="ar"/>
              </w:rPr>
              <w:t xml:space="preserve">              </w:t>
            </w:r>
            <w:proofErr w:type="gramStart"/>
            <w:r>
              <w:rPr>
                <w:rFonts w:ascii="宋体" w:hAnsi="宋体" w:cs="宋体" w:hint="eastAsia"/>
                <w:color w:val="000000"/>
                <w:kern w:val="0"/>
                <w:sz w:val="15"/>
                <w:szCs w:val="15"/>
                <w:lang w:bidi="ar"/>
              </w:rPr>
              <w:t>效</w:t>
            </w:r>
            <w:proofErr w:type="gramEnd"/>
            <w:r>
              <w:rPr>
                <w:rFonts w:ascii="宋体" w:hAnsi="宋体" w:cs="宋体" w:hint="eastAsia"/>
                <w:color w:val="000000"/>
                <w:kern w:val="0"/>
                <w:sz w:val="15"/>
                <w:szCs w:val="15"/>
                <w:lang w:bidi="ar"/>
              </w:rPr>
              <w:t xml:space="preserve">    指    标</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17EAC5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一级指标</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3A5EE1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二级指标</w:t>
            </w:r>
          </w:p>
        </w:tc>
        <w:tc>
          <w:tcPr>
            <w:tcW w:w="212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AB4DE8"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三级指标</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9D8928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年度</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47AF9D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实际</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CEDBE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分值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6D64AD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得分</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601D67F"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偏差原因分析及改进措施</w:t>
            </w:r>
          </w:p>
        </w:tc>
      </w:tr>
      <w:tr w:rsidR="001374AE" w14:paraId="3DC1B596" w14:textId="77777777">
        <w:trPr>
          <w:trHeight w:val="313"/>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FEC30DA"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1AEFA4"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B683541" w14:textId="77777777" w:rsidR="001374AE" w:rsidRDefault="001374AE">
            <w:pPr>
              <w:jc w:val="center"/>
              <w:rPr>
                <w:rFonts w:ascii="宋体" w:hAnsi="宋体" w:cs="宋体"/>
                <w:color w:val="000000"/>
                <w:sz w:val="15"/>
                <w:szCs w:val="15"/>
              </w:rPr>
            </w:pPr>
          </w:p>
        </w:tc>
        <w:tc>
          <w:tcPr>
            <w:tcW w:w="2122" w:type="dxa"/>
            <w:gridSpan w:val="3"/>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CFCDD0" w14:textId="77777777" w:rsidR="001374AE" w:rsidRDefault="001374AE">
            <w:pPr>
              <w:jc w:val="center"/>
              <w:rPr>
                <w:rFonts w:ascii="宋体" w:hAnsi="宋体" w:cs="宋体"/>
                <w:color w:val="000000"/>
                <w:sz w:val="15"/>
                <w:szCs w:val="15"/>
              </w:rPr>
            </w:pP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177E2D"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指标值</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250677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完成值</w:t>
            </w:r>
          </w:p>
        </w:tc>
        <w:tc>
          <w:tcPr>
            <w:tcW w:w="730"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19E9912" w14:textId="77777777" w:rsidR="001374AE" w:rsidRDefault="001374AE">
            <w:pPr>
              <w:jc w:val="center"/>
              <w:rPr>
                <w:rFonts w:ascii="宋体" w:hAnsi="宋体" w:cs="宋体"/>
                <w:color w:val="000000"/>
                <w:sz w:val="15"/>
                <w:szCs w:val="15"/>
              </w:rPr>
            </w:pPr>
          </w:p>
        </w:tc>
        <w:tc>
          <w:tcPr>
            <w:tcW w:w="661"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C633B00" w14:textId="77777777" w:rsidR="001374AE" w:rsidRDefault="001374AE">
            <w:pPr>
              <w:jc w:val="center"/>
              <w:rPr>
                <w:rFonts w:ascii="宋体" w:hAnsi="宋体" w:cs="宋体"/>
                <w:color w:val="000000"/>
                <w:sz w:val="15"/>
                <w:szCs w:val="15"/>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5DB6BC2" w14:textId="77777777" w:rsidR="001374AE" w:rsidRDefault="001374AE">
            <w:pPr>
              <w:jc w:val="center"/>
              <w:rPr>
                <w:rFonts w:ascii="宋体" w:hAnsi="宋体" w:cs="宋体"/>
                <w:color w:val="000000"/>
                <w:sz w:val="15"/>
                <w:szCs w:val="15"/>
              </w:rPr>
            </w:pPr>
          </w:p>
        </w:tc>
      </w:tr>
      <w:tr w:rsidR="001374AE" w14:paraId="5C0ABE47"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B60199A" w14:textId="77777777" w:rsidR="001374AE" w:rsidRDefault="001374AE">
            <w:pPr>
              <w:jc w:val="center"/>
              <w:rPr>
                <w:rFonts w:ascii="宋体" w:hAnsi="宋体" w:cs="宋体"/>
                <w:color w:val="00000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0C3082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产出指标</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1DA16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数量指标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CC4E9D2"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指标1：硬件采购</w:t>
            </w:r>
            <w:proofErr w:type="gramStart"/>
            <w:r>
              <w:rPr>
                <w:rFonts w:ascii="宋体" w:hAnsi="宋体" w:cs="宋体" w:hint="eastAsia"/>
                <w:color w:val="000000"/>
                <w:kern w:val="0"/>
                <w:sz w:val="15"/>
                <w:szCs w:val="15"/>
                <w:lang w:bidi="ar"/>
              </w:rPr>
              <w:t>空气微站</w:t>
            </w:r>
            <w:proofErr w:type="gramEnd"/>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4AE02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4台</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885065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4台</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251F65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D64A8FF"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9B4115C" w14:textId="77777777" w:rsidR="001374AE" w:rsidRDefault="001374AE">
            <w:pPr>
              <w:jc w:val="center"/>
              <w:rPr>
                <w:rFonts w:ascii="宋体" w:hAnsi="宋体" w:cs="宋体"/>
                <w:color w:val="000000"/>
                <w:sz w:val="15"/>
                <w:szCs w:val="15"/>
              </w:rPr>
            </w:pPr>
          </w:p>
        </w:tc>
      </w:tr>
      <w:tr w:rsidR="001374AE" w14:paraId="2D66DDD8"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3328B0D"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50D42B8"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8C5743F" w14:textId="77777777" w:rsidR="001374AE" w:rsidRDefault="001374AE">
            <w:pPr>
              <w:jc w:val="center"/>
              <w:rPr>
                <w:rFonts w:ascii="宋体" w:hAnsi="宋体" w:cs="宋体"/>
                <w:color w:val="000000"/>
                <w:sz w:val="15"/>
                <w:szCs w:val="15"/>
              </w:rPr>
            </w:pP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0961D6"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指标2：环保项目检测工作</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4FB3D7D"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1次</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572A9B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1次</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AE5D25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C3D716"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D1F1B4A" w14:textId="77777777" w:rsidR="001374AE" w:rsidRDefault="001374AE">
            <w:pPr>
              <w:jc w:val="center"/>
              <w:rPr>
                <w:rFonts w:ascii="宋体" w:hAnsi="宋体" w:cs="宋体"/>
                <w:color w:val="000000"/>
                <w:sz w:val="15"/>
                <w:szCs w:val="15"/>
              </w:rPr>
            </w:pPr>
          </w:p>
        </w:tc>
      </w:tr>
      <w:tr w:rsidR="001374AE" w14:paraId="4B1A19A9" w14:textId="77777777">
        <w:trPr>
          <w:trHeight w:val="313"/>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5979F7"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9A8D20C" w14:textId="77777777" w:rsidR="001374AE" w:rsidRDefault="001374AE">
            <w:pPr>
              <w:jc w:val="center"/>
              <w:rPr>
                <w:rFonts w:ascii="宋体" w:hAnsi="宋体" w:cs="宋体"/>
                <w:color w:val="000000"/>
                <w:sz w:val="15"/>
                <w:szCs w:val="15"/>
              </w:rPr>
            </w:pP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8EDD9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质量指标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D8C646"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指标1：验收合格率</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3B3708"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CBB1250"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FBA49D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8AEF76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56C6EB" w14:textId="77777777" w:rsidR="001374AE" w:rsidRDefault="001374AE">
            <w:pPr>
              <w:jc w:val="center"/>
              <w:rPr>
                <w:rFonts w:ascii="宋体" w:hAnsi="宋体" w:cs="宋体"/>
                <w:color w:val="000000"/>
                <w:sz w:val="15"/>
                <w:szCs w:val="15"/>
              </w:rPr>
            </w:pPr>
          </w:p>
        </w:tc>
      </w:tr>
      <w:tr w:rsidR="001374AE" w14:paraId="7C49FF98" w14:textId="77777777">
        <w:trPr>
          <w:trHeight w:val="647"/>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3573EA3"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50ACFAE"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ACDFF3C" w14:textId="77777777" w:rsidR="001374AE" w:rsidRDefault="001374AE">
            <w:pPr>
              <w:jc w:val="center"/>
              <w:rPr>
                <w:rFonts w:ascii="宋体" w:hAnsi="宋体" w:cs="宋体"/>
                <w:color w:val="000000"/>
                <w:sz w:val="15"/>
                <w:szCs w:val="15"/>
              </w:rPr>
            </w:pP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BC55D0B"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指标2：正常运行率</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D8F23F8"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763CB0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A7138D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49E73D5"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DCEA983" w14:textId="77777777" w:rsidR="001374AE" w:rsidRDefault="001374AE">
            <w:pPr>
              <w:jc w:val="center"/>
              <w:rPr>
                <w:rFonts w:ascii="宋体" w:hAnsi="宋体" w:cs="宋体"/>
                <w:color w:val="000000"/>
                <w:sz w:val="15"/>
                <w:szCs w:val="15"/>
              </w:rPr>
            </w:pPr>
          </w:p>
        </w:tc>
      </w:tr>
      <w:tr w:rsidR="001374AE" w14:paraId="49F216C8"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DDF77E9"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107EBB4" w14:textId="77777777" w:rsidR="001374AE" w:rsidRDefault="001374AE">
            <w:pPr>
              <w:jc w:val="center"/>
              <w:rPr>
                <w:rFonts w:ascii="宋体" w:hAnsi="宋体" w:cs="宋体"/>
                <w:color w:val="000000"/>
                <w:sz w:val="15"/>
                <w:szCs w:val="15"/>
              </w:rPr>
            </w:pP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EA2BD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时效指标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A17E1A"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指标1：设备安装完成率</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6F637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48AD8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A358B80"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3359295"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94512E1" w14:textId="77777777" w:rsidR="001374AE" w:rsidRDefault="001374AE">
            <w:pPr>
              <w:jc w:val="center"/>
              <w:rPr>
                <w:rFonts w:ascii="宋体" w:hAnsi="宋体" w:cs="宋体"/>
                <w:color w:val="000000"/>
                <w:sz w:val="15"/>
                <w:szCs w:val="15"/>
              </w:rPr>
            </w:pPr>
          </w:p>
        </w:tc>
      </w:tr>
      <w:tr w:rsidR="001374AE" w14:paraId="6027D625"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60D6B6"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919FF14"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55B5884" w14:textId="77777777" w:rsidR="001374AE" w:rsidRDefault="001374AE">
            <w:pPr>
              <w:jc w:val="center"/>
              <w:rPr>
                <w:rFonts w:ascii="宋体" w:hAnsi="宋体" w:cs="宋体"/>
                <w:color w:val="000000"/>
                <w:sz w:val="15"/>
                <w:szCs w:val="15"/>
              </w:rPr>
            </w:pP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5F86E9"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指标2：项目检测按期完成率</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C7730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93EFD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B63E17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1CD897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51E8D83" w14:textId="77777777" w:rsidR="001374AE" w:rsidRDefault="001374AE">
            <w:pPr>
              <w:jc w:val="center"/>
              <w:rPr>
                <w:rFonts w:ascii="宋体" w:hAnsi="宋体" w:cs="宋体"/>
                <w:color w:val="000000"/>
                <w:sz w:val="15"/>
                <w:szCs w:val="15"/>
              </w:rPr>
            </w:pPr>
          </w:p>
        </w:tc>
      </w:tr>
      <w:tr w:rsidR="001374AE" w14:paraId="73D2D7A3" w14:textId="77777777">
        <w:trPr>
          <w:trHeight w:val="886"/>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34F376F" w14:textId="77777777" w:rsidR="001374AE" w:rsidRDefault="001374AE">
            <w:pPr>
              <w:jc w:val="center"/>
              <w:rPr>
                <w:rFonts w:ascii="宋体" w:hAnsi="宋体" w:cs="宋体"/>
                <w:color w:val="000000"/>
                <w:sz w:val="15"/>
                <w:szCs w:val="15"/>
              </w:rPr>
            </w:pPr>
          </w:p>
        </w:tc>
        <w:tc>
          <w:tcPr>
            <w:tcW w:w="61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10E900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效益指标</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6B8AD1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社会效益指标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5D4526C"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指标1：改善大气环境质量，保障人民群众环境权益</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6ACCA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持续改善</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5391CB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持续改善</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B0EBB3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F30418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94EEC7A" w14:textId="77777777" w:rsidR="001374AE" w:rsidRDefault="001374AE">
            <w:pPr>
              <w:jc w:val="center"/>
              <w:rPr>
                <w:rFonts w:ascii="宋体" w:hAnsi="宋体" w:cs="宋体"/>
                <w:color w:val="000000"/>
                <w:sz w:val="15"/>
                <w:szCs w:val="15"/>
              </w:rPr>
            </w:pPr>
          </w:p>
        </w:tc>
      </w:tr>
      <w:tr w:rsidR="001374AE" w14:paraId="4F52A7D7"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A787D1"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81243A8"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FBA38B5" w14:textId="77777777" w:rsidR="001374AE" w:rsidRDefault="001374AE">
            <w:pPr>
              <w:jc w:val="center"/>
              <w:rPr>
                <w:rFonts w:ascii="宋体" w:hAnsi="宋体" w:cs="宋体"/>
                <w:color w:val="000000"/>
                <w:sz w:val="15"/>
                <w:szCs w:val="15"/>
              </w:rPr>
            </w:pP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61E45D4"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指标2：城市空气质量排名</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269BA3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逐年提升</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18E46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定期公布</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FE63B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044FED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1F21669" w14:textId="77777777" w:rsidR="001374AE" w:rsidRDefault="001374AE">
            <w:pPr>
              <w:jc w:val="center"/>
              <w:rPr>
                <w:rFonts w:ascii="宋体" w:hAnsi="宋体" w:cs="宋体"/>
                <w:color w:val="000000"/>
                <w:sz w:val="15"/>
                <w:szCs w:val="15"/>
              </w:rPr>
            </w:pPr>
          </w:p>
        </w:tc>
      </w:tr>
      <w:tr w:rsidR="001374AE" w14:paraId="6459F43A"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FDB9F3"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0D366C3" w14:textId="77777777" w:rsidR="001374AE" w:rsidRDefault="001374AE">
            <w:pPr>
              <w:jc w:val="center"/>
              <w:rPr>
                <w:rFonts w:ascii="宋体" w:hAnsi="宋体" w:cs="宋体"/>
                <w:color w:val="000000"/>
                <w:sz w:val="15"/>
                <w:szCs w:val="15"/>
              </w:rPr>
            </w:pP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1A0542"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生态效益指标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6487438"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指标1：空气质量优良天数比例提高</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49F478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逐年提高</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8724C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逐年提高</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49B15D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CA21613"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135B47C" w14:textId="77777777" w:rsidR="001374AE" w:rsidRDefault="001374AE">
            <w:pPr>
              <w:jc w:val="center"/>
              <w:rPr>
                <w:rFonts w:ascii="宋体" w:hAnsi="宋体" w:cs="宋体"/>
                <w:color w:val="000000"/>
                <w:sz w:val="15"/>
                <w:szCs w:val="15"/>
              </w:rPr>
            </w:pPr>
          </w:p>
        </w:tc>
      </w:tr>
      <w:tr w:rsidR="001374AE" w14:paraId="68B1FABF"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9FB4696"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CFC973" w14:textId="77777777" w:rsidR="001374AE" w:rsidRDefault="001374AE">
            <w:pPr>
              <w:jc w:val="center"/>
              <w:rPr>
                <w:rFonts w:ascii="宋体" w:hAnsi="宋体" w:cs="宋体"/>
                <w:color w:val="000000"/>
                <w:sz w:val="15"/>
                <w:szCs w:val="15"/>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9701C44" w14:textId="77777777" w:rsidR="001374AE" w:rsidRDefault="001374AE">
            <w:pPr>
              <w:jc w:val="center"/>
              <w:rPr>
                <w:rFonts w:ascii="宋体" w:hAnsi="宋体" w:cs="宋体"/>
                <w:color w:val="000000"/>
                <w:sz w:val="15"/>
                <w:szCs w:val="15"/>
              </w:rPr>
            </w:pP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F92E3A"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指标2：地方空气环境质量监测网</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6F328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基本建成</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AF21525"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已完成</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4221DD0"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DE613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D448513" w14:textId="77777777" w:rsidR="001374AE" w:rsidRDefault="001374AE">
            <w:pPr>
              <w:jc w:val="center"/>
              <w:rPr>
                <w:rFonts w:ascii="宋体" w:hAnsi="宋体" w:cs="宋体"/>
                <w:color w:val="000000"/>
                <w:sz w:val="15"/>
                <w:szCs w:val="15"/>
              </w:rPr>
            </w:pPr>
          </w:p>
        </w:tc>
      </w:tr>
      <w:tr w:rsidR="001374AE" w14:paraId="71F554E6" w14:textId="77777777">
        <w:trPr>
          <w:trHeight w:val="599"/>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EED7138" w14:textId="77777777" w:rsidR="001374AE" w:rsidRDefault="001374AE">
            <w:pPr>
              <w:jc w:val="center"/>
              <w:rPr>
                <w:rFonts w:ascii="宋体" w:hAnsi="宋体" w:cs="宋体"/>
                <w:color w:val="000000"/>
                <w:sz w:val="15"/>
                <w:szCs w:val="15"/>
              </w:rPr>
            </w:pPr>
          </w:p>
        </w:tc>
        <w:tc>
          <w:tcPr>
            <w:tcW w:w="614"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61D202D" w14:textId="77777777" w:rsidR="001374AE" w:rsidRDefault="001374AE">
            <w:pPr>
              <w:jc w:val="center"/>
              <w:rPr>
                <w:rFonts w:ascii="宋体" w:hAnsi="宋体" w:cs="宋体"/>
                <w:color w:val="000000"/>
                <w:sz w:val="15"/>
                <w:szCs w:val="15"/>
              </w:rPr>
            </w:pP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66825F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可持续影响指标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485DA89"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指标1：可持续监测空气质量</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1D972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长期</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3BB344"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长期</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D590F37"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A9B72D"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5E51F79" w14:textId="77777777" w:rsidR="001374AE" w:rsidRDefault="001374AE">
            <w:pPr>
              <w:jc w:val="center"/>
              <w:rPr>
                <w:rFonts w:ascii="宋体" w:hAnsi="宋体" w:cs="宋体"/>
                <w:color w:val="000000"/>
                <w:sz w:val="15"/>
                <w:szCs w:val="15"/>
              </w:rPr>
            </w:pPr>
          </w:p>
        </w:tc>
      </w:tr>
      <w:tr w:rsidR="001374AE" w14:paraId="59456D11" w14:textId="77777777">
        <w:trPr>
          <w:trHeight w:val="886"/>
          <w:jc w:val="center"/>
        </w:trPr>
        <w:tc>
          <w:tcPr>
            <w:tcW w:w="522"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BC6E3C7" w14:textId="77777777" w:rsidR="001374AE" w:rsidRDefault="001374AE">
            <w:pPr>
              <w:jc w:val="center"/>
              <w:rPr>
                <w:rFonts w:ascii="宋体" w:hAnsi="宋体" w:cs="宋体"/>
                <w:color w:val="000000"/>
                <w:sz w:val="15"/>
                <w:szCs w:val="15"/>
              </w:rPr>
            </w:pPr>
          </w:p>
        </w:tc>
        <w:tc>
          <w:tcPr>
            <w:tcW w:w="6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81D3C9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满意度指标</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AAF521"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服务对象满意度指标</w:t>
            </w:r>
          </w:p>
        </w:tc>
        <w:tc>
          <w:tcPr>
            <w:tcW w:w="2122"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D8ABF44" w14:textId="77777777" w:rsidR="001374AE" w:rsidRDefault="000A5BBB">
            <w:pPr>
              <w:jc w:val="left"/>
              <w:textAlignment w:val="center"/>
              <w:rPr>
                <w:rFonts w:ascii="宋体" w:hAnsi="宋体" w:cs="宋体"/>
                <w:color w:val="000000"/>
                <w:sz w:val="15"/>
                <w:szCs w:val="15"/>
              </w:rPr>
            </w:pPr>
            <w:r>
              <w:rPr>
                <w:rFonts w:ascii="宋体" w:hAnsi="宋体" w:cs="宋体" w:hint="eastAsia"/>
                <w:color w:val="000000"/>
                <w:kern w:val="0"/>
                <w:sz w:val="15"/>
                <w:szCs w:val="15"/>
                <w:lang w:bidi="ar"/>
              </w:rPr>
              <w:t>指标1：群众满意度</w:t>
            </w:r>
          </w:p>
        </w:tc>
        <w:tc>
          <w:tcPr>
            <w:tcW w:w="7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D86A18"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≥90%</w:t>
            </w:r>
          </w:p>
        </w:tc>
        <w:tc>
          <w:tcPr>
            <w:tcW w:w="8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6B051E"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≥90%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7B0270A"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BD68DFC"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111F734" w14:textId="77777777" w:rsidR="001374AE" w:rsidRDefault="001374AE">
            <w:pPr>
              <w:jc w:val="center"/>
              <w:rPr>
                <w:rFonts w:ascii="宋体" w:hAnsi="宋体" w:cs="宋体"/>
                <w:color w:val="000000"/>
                <w:sz w:val="15"/>
                <w:szCs w:val="15"/>
              </w:rPr>
            </w:pPr>
          </w:p>
        </w:tc>
      </w:tr>
      <w:tr w:rsidR="001374AE" w14:paraId="5EB845D7" w14:textId="77777777">
        <w:trPr>
          <w:trHeight w:val="331"/>
          <w:jc w:val="center"/>
        </w:trPr>
        <w:tc>
          <w:tcPr>
            <w:tcW w:w="5832" w:type="dxa"/>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603A9"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总分</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577461B"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66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BC9603D" w14:textId="77777777" w:rsidR="001374AE" w:rsidRDefault="000A5BBB">
            <w:pPr>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77DC33F" w14:textId="77777777" w:rsidR="001374AE" w:rsidRDefault="001374AE">
            <w:pPr>
              <w:jc w:val="center"/>
              <w:rPr>
                <w:rFonts w:ascii="宋体" w:hAnsi="宋体" w:cs="宋体"/>
                <w:color w:val="000000"/>
                <w:sz w:val="15"/>
                <w:szCs w:val="15"/>
              </w:rPr>
            </w:pPr>
          </w:p>
        </w:tc>
      </w:tr>
    </w:tbl>
    <w:p w14:paraId="5E5C2FE8" w14:textId="77777777" w:rsidR="001374AE" w:rsidRDefault="001374AE">
      <w:pPr>
        <w:widowControl w:val="0"/>
        <w:spacing w:line="560" w:lineRule="exact"/>
        <w:outlineLvl w:val="0"/>
        <w:rPr>
          <w:rFonts w:ascii="仿宋" w:eastAsia="仿宋" w:hAnsi="仿宋"/>
          <w:kern w:val="0"/>
          <w:sz w:val="32"/>
          <w:szCs w:val="22"/>
        </w:rPr>
      </w:pPr>
    </w:p>
    <w:p w14:paraId="11A6B937" w14:textId="77777777" w:rsidR="001374AE" w:rsidRDefault="001374AE">
      <w:pPr>
        <w:shd w:val="clear" w:color="auto" w:fill="FFFFFF"/>
        <w:spacing w:before="100" w:after="240" w:line="600" w:lineRule="exact"/>
        <w:jc w:val="center"/>
        <w:rPr>
          <w:rFonts w:eastAsia="Times New Roman"/>
          <w:kern w:val="0"/>
          <w:sz w:val="32"/>
        </w:rPr>
      </w:pPr>
    </w:p>
    <w:p w14:paraId="441C35F7" w14:textId="77777777" w:rsidR="001374AE" w:rsidRDefault="000A5BBB">
      <w:pPr>
        <w:shd w:val="clear" w:color="auto" w:fill="FFFFFF"/>
        <w:spacing w:before="100" w:after="240" w:line="600" w:lineRule="exact"/>
        <w:jc w:val="center"/>
        <w:rPr>
          <w:rFonts w:eastAsia="Times New Roman"/>
          <w:b/>
          <w:kern w:val="0"/>
          <w:sz w:val="32"/>
        </w:rPr>
      </w:pPr>
      <w:r>
        <w:rPr>
          <w:rFonts w:ascii="仿宋" w:eastAsia="仿宋" w:hAnsi="仿宋" w:hint="eastAsia"/>
          <w:b/>
          <w:kern w:val="0"/>
          <w:sz w:val="32"/>
        </w:rPr>
        <w:t>第三部分 专业名词解释</w:t>
      </w:r>
    </w:p>
    <w:p w14:paraId="094F2D69"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财政拨款收入：指同级财政当年拨付的资金。</w:t>
      </w:r>
    </w:p>
    <w:p w14:paraId="3D8DBF1B"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上级补助收入：指事业单位从主管部门和上级单位取得的非财政补助收入。</w:t>
      </w:r>
    </w:p>
    <w:p w14:paraId="01E93DDD"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事业收入：指事业单位开展专业业务活动及其辅助活动所取得的收入。</w:t>
      </w:r>
    </w:p>
    <w:p w14:paraId="6BF6EC99"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经营收入：指事业单位在专业业务活动及其辅助活动之外开展非独立核算经营活动取得的收入。</w:t>
      </w:r>
    </w:p>
    <w:p w14:paraId="7ADF94F4"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附属单位上缴收入：指事业单位附属的独立核算单位按有关规定上缴的收入。</w:t>
      </w:r>
    </w:p>
    <w:p w14:paraId="6E6250A5"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lastRenderedPageBreak/>
        <w:t>其他收入：指除上述</w:t>
      </w:r>
      <w:r>
        <w:rPr>
          <w:rFonts w:eastAsia="Times New Roman"/>
          <w:kern w:val="0"/>
          <w:sz w:val="32"/>
        </w:rPr>
        <w:t>“</w:t>
      </w:r>
      <w:r>
        <w:rPr>
          <w:rFonts w:ascii="仿宋" w:eastAsia="仿宋" w:hAnsi="仿宋" w:hint="eastAsia"/>
          <w:kern w:val="0"/>
          <w:sz w:val="32"/>
        </w:rPr>
        <w:t>财政拨款收入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事业收入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经营收入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附属单位上缴收入</w:t>
      </w:r>
      <w:r>
        <w:rPr>
          <w:rFonts w:eastAsia="Times New Roman"/>
          <w:kern w:val="0"/>
          <w:sz w:val="32"/>
        </w:rPr>
        <w:t>”</w:t>
      </w:r>
      <w:r>
        <w:rPr>
          <w:rFonts w:ascii="仿宋" w:eastAsia="仿宋" w:hAnsi="仿宋" w:hint="eastAsia"/>
          <w:kern w:val="0"/>
          <w:sz w:val="32"/>
        </w:rPr>
        <w:t>等之外取得的收入。</w:t>
      </w:r>
    </w:p>
    <w:p w14:paraId="4CBCBB75"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用事业基金弥补收支差额：指事业单位在当年的</w:t>
      </w:r>
      <w:r>
        <w:rPr>
          <w:rFonts w:eastAsia="Times New Roman"/>
          <w:kern w:val="0"/>
          <w:sz w:val="32"/>
        </w:rPr>
        <w:t>“</w:t>
      </w:r>
      <w:r>
        <w:rPr>
          <w:rFonts w:ascii="仿宋" w:eastAsia="仿宋" w:hAnsi="仿宋" w:hint="eastAsia"/>
          <w:kern w:val="0"/>
          <w:sz w:val="32"/>
        </w:rPr>
        <w:t>财政拨款收入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财政拨款结转和结余资金</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事业收入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事业单位经营收入</w:t>
      </w:r>
      <w:r>
        <w:rPr>
          <w:rFonts w:eastAsia="Times New Roman"/>
          <w:kern w:val="0"/>
          <w:sz w:val="32"/>
        </w:rPr>
        <w:t>”</w:t>
      </w:r>
      <w:r>
        <w:rPr>
          <w:rFonts w:ascii="仿宋" w:eastAsia="仿宋" w:hAnsi="仿宋" w:hint="eastAsia"/>
          <w:kern w:val="0"/>
          <w:sz w:val="32"/>
        </w:rPr>
        <w:t>、</w:t>
      </w:r>
      <w:r>
        <w:rPr>
          <w:rFonts w:eastAsia="Times New Roman"/>
          <w:kern w:val="0"/>
          <w:sz w:val="32"/>
        </w:rPr>
        <w:t>“</w:t>
      </w:r>
      <w:r>
        <w:rPr>
          <w:rFonts w:ascii="仿宋" w:eastAsia="仿宋" w:hAnsi="仿宋" w:hint="eastAsia"/>
          <w:kern w:val="0"/>
          <w:sz w:val="32"/>
        </w:rPr>
        <w:t>其他收入</w:t>
      </w:r>
      <w:r>
        <w:rPr>
          <w:rFonts w:eastAsia="Times New Roman"/>
          <w:kern w:val="0"/>
          <w:sz w:val="32"/>
        </w:rPr>
        <w:t>”</w:t>
      </w:r>
      <w:r>
        <w:rPr>
          <w:rFonts w:ascii="仿宋" w:eastAsia="仿宋" w:hAnsi="仿宋" w:hint="eastAsia"/>
          <w:kern w:val="0"/>
          <w:sz w:val="32"/>
        </w:rPr>
        <w:t>不足以安排当年支出的情况下，使用以前年度积累的事业基金（即事业单位当年收支相抵后按国家规定提取、用于弥补以后年度收支差额的基金）弥补本年度收支缺口的资金。</w:t>
      </w:r>
    </w:p>
    <w:p w14:paraId="7F705888"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14:paraId="1401623A"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142218A0"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基本支出：指为保障机构正常运转、完成日常工作任务而发生的人员支出和公用支出。</w:t>
      </w:r>
    </w:p>
    <w:p w14:paraId="7B176586"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项目支出：指在基本支出之外为完成特定行政任务和事业发展目标所发生的支出。</w:t>
      </w:r>
    </w:p>
    <w:p w14:paraId="4B9EB6BF"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lastRenderedPageBreak/>
        <w:t>经营支出：指事业单位在专业业务活动及其辅助活动之外开展非独立核算经营活动发生的支出。</w:t>
      </w:r>
    </w:p>
    <w:p w14:paraId="22D59AF9" w14:textId="77777777" w:rsidR="001374AE" w:rsidRDefault="000A5BBB">
      <w:pPr>
        <w:shd w:val="clear" w:color="auto" w:fill="FFFFFF"/>
        <w:spacing w:before="100" w:line="600" w:lineRule="exact"/>
        <w:ind w:firstLine="200"/>
        <w:rPr>
          <w:rFonts w:eastAsia="Times New Roman"/>
          <w:kern w:val="0"/>
          <w:sz w:val="32"/>
        </w:rPr>
      </w:pPr>
      <w:r>
        <w:rPr>
          <w:rFonts w:ascii="仿宋" w:eastAsia="仿宋" w:hAnsi="仿宋" w:hint="eastAsia"/>
          <w:kern w:val="0"/>
          <w:sz w:val="32"/>
        </w:rPr>
        <w:t>对附属单位补助支出：指事业单位发生的用非财政预算资金对附属单位的补助支出。</w:t>
      </w:r>
    </w:p>
    <w:p w14:paraId="77A71746" w14:textId="77777777" w:rsidR="001374AE" w:rsidRDefault="000A5BBB">
      <w:pPr>
        <w:shd w:val="clear" w:color="auto" w:fill="FFFFFF"/>
        <w:spacing w:before="100" w:line="600" w:lineRule="exact"/>
        <w:ind w:firstLine="640"/>
        <w:rPr>
          <w:rFonts w:eastAsia="Times New Roman"/>
          <w:kern w:val="0"/>
          <w:sz w:val="32"/>
        </w:rPr>
      </w:pPr>
      <w:r>
        <w:rPr>
          <w:rFonts w:eastAsia="Times New Roman"/>
          <w:kern w:val="0"/>
          <w:sz w:val="32"/>
        </w:rPr>
        <w:t>“</w:t>
      </w:r>
      <w:r>
        <w:rPr>
          <w:rFonts w:ascii="仿宋" w:eastAsia="仿宋" w:hAnsi="仿宋" w:hint="eastAsia"/>
          <w:kern w:val="0"/>
          <w:sz w:val="32"/>
        </w:rPr>
        <w:t>三公</w:t>
      </w:r>
      <w:r>
        <w:rPr>
          <w:rFonts w:eastAsia="Times New Roman"/>
          <w:kern w:val="0"/>
          <w:sz w:val="32"/>
        </w:rPr>
        <w:t>”</w:t>
      </w:r>
      <w:r>
        <w:rPr>
          <w:rFonts w:ascii="仿宋" w:eastAsia="仿宋" w:hAnsi="仿宋" w:hint="eastAsia"/>
          <w:kern w:val="0"/>
          <w:sz w:val="32"/>
        </w:rPr>
        <w:t>经费：指用一般公共预算财政拨款安排的因公出国（境）费、公务用车购置及运行费和公务接待费。其中，因公出国（境）</w:t>
      </w:r>
      <w:proofErr w:type="gramStart"/>
      <w:r>
        <w:rPr>
          <w:rFonts w:ascii="仿宋" w:eastAsia="仿宋" w:hAnsi="仿宋" w:hint="eastAsia"/>
          <w:kern w:val="0"/>
          <w:sz w:val="32"/>
        </w:rPr>
        <w:t>费反映</w:t>
      </w:r>
      <w:proofErr w:type="gramEnd"/>
      <w:r>
        <w:rPr>
          <w:rFonts w:ascii="仿宋" w:eastAsia="仿宋" w:hAnsi="仿宋" w:hint="eastAsia"/>
          <w:kern w:val="0"/>
          <w:sz w:val="32"/>
        </w:rPr>
        <w:t>单位公务出国（境）的住宿费、旅费、伙食补助费、杂费、培训费等支出；公务用车购置及运行</w:t>
      </w:r>
      <w:proofErr w:type="gramStart"/>
      <w:r>
        <w:rPr>
          <w:rFonts w:ascii="仿宋" w:eastAsia="仿宋" w:hAnsi="仿宋" w:hint="eastAsia"/>
          <w:kern w:val="0"/>
          <w:sz w:val="32"/>
        </w:rPr>
        <w:t>费反映</w:t>
      </w:r>
      <w:proofErr w:type="gramEnd"/>
      <w:r>
        <w:rPr>
          <w:rFonts w:ascii="仿宋" w:eastAsia="仿宋" w:hAnsi="仿宋" w:hint="eastAsia"/>
          <w:kern w:val="0"/>
          <w:sz w:val="32"/>
        </w:rPr>
        <w:t>单位公务用车购置费及租用费、燃料费、维修费、过路过桥费、保险费、安全奖励费用等支出；公务接待</w:t>
      </w:r>
      <w:proofErr w:type="gramStart"/>
      <w:r>
        <w:rPr>
          <w:rFonts w:ascii="仿宋" w:eastAsia="仿宋" w:hAnsi="仿宋" w:hint="eastAsia"/>
          <w:kern w:val="0"/>
          <w:sz w:val="32"/>
        </w:rPr>
        <w:t>费反映</w:t>
      </w:r>
      <w:proofErr w:type="gramEnd"/>
      <w:r>
        <w:rPr>
          <w:rFonts w:ascii="仿宋" w:eastAsia="仿宋" w:hAnsi="仿宋" w:hint="eastAsia"/>
          <w:kern w:val="0"/>
          <w:sz w:val="32"/>
        </w:rPr>
        <w:t>单位按规定开支的各类公务接待（含外宾接待）支出。</w:t>
      </w:r>
    </w:p>
    <w:p w14:paraId="6034C9F2" w14:textId="77777777" w:rsidR="001374AE" w:rsidRDefault="000A5BBB">
      <w:pPr>
        <w:shd w:val="clear" w:color="auto" w:fill="FFFFFF"/>
        <w:spacing w:before="100" w:line="600" w:lineRule="exact"/>
        <w:ind w:firstLine="640"/>
        <w:rPr>
          <w:rFonts w:eastAsia="Times New Roman"/>
          <w:kern w:val="0"/>
          <w:sz w:val="32"/>
        </w:rPr>
      </w:pPr>
      <w:r>
        <w:rPr>
          <w:rFonts w:ascii="仿宋" w:eastAsia="仿宋" w:hAnsi="仿宋" w:hint="eastAsia"/>
          <w:kern w:val="0"/>
          <w:sz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43429F2" w14:textId="77777777" w:rsidR="001374AE" w:rsidRDefault="001374AE">
      <w:pPr>
        <w:shd w:val="clear" w:color="auto" w:fill="FFFFFF"/>
        <w:spacing w:before="100" w:after="240" w:line="600" w:lineRule="exact"/>
        <w:jc w:val="left"/>
        <w:rPr>
          <w:rFonts w:eastAsia="Times New Roman"/>
          <w:kern w:val="0"/>
          <w:sz w:val="32"/>
        </w:rPr>
      </w:pPr>
    </w:p>
    <w:p w14:paraId="403A0B5F" w14:textId="77777777" w:rsidR="001374AE" w:rsidRDefault="000A5BBB">
      <w:pPr>
        <w:shd w:val="clear" w:color="auto" w:fill="FFFFFF"/>
        <w:spacing w:before="100" w:after="240" w:line="600" w:lineRule="exact"/>
        <w:jc w:val="center"/>
        <w:rPr>
          <w:rFonts w:eastAsia="Times New Roman"/>
          <w:b/>
          <w:kern w:val="0"/>
          <w:sz w:val="32"/>
        </w:rPr>
      </w:pPr>
      <w:r>
        <w:rPr>
          <w:rFonts w:ascii="仿宋" w:eastAsia="仿宋" w:hAnsi="仿宋" w:hint="eastAsia"/>
          <w:b/>
          <w:kern w:val="0"/>
          <w:sz w:val="32"/>
        </w:rPr>
        <w:t>第四部分 部门决算报表（见附表）</w:t>
      </w:r>
    </w:p>
    <w:p w14:paraId="0DD308EB"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一、《收入支出决算总表》</w:t>
      </w:r>
    </w:p>
    <w:p w14:paraId="7409C4D5"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二、《收入决算表》</w:t>
      </w:r>
    </w:p>
    <w:p w14:paraId="35D118B0"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lastRenderedPageBreak/>
        <w:t>三、《支出决算表》</w:t>
      </w:r>
    </w:p>
    <w:p w14:paraId="31ACF4C6"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四、《财政拨款收入支出决算总表》</w:t>
      </w:r>
    </w:p>
    <w:p w14:paraId="53372BCA"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五、《一般公共预算财政拨款支出决算表》</w:t>
      </w:r>
    </w:p>
    <w:p w14:paraId="0697D8C0"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六、《一般公共预算财政拨款基本支出决算表》</w:t>
      </w:r>
    </w:p>
    <w:p w14:paraId="0A62F49A" w14:textId="77777777" w:rsidR="001374AE" w:rsidRDefault="000A5BBB">
      <w:pPr>
        <w:spacing w:line="600" w:lineRule="exact"/>
        <w:ind w:firstLine="640"/>
        <w:rPr>
          <w:rFonts w:eastAsia="Times New Roman"/>
          <w:kern w:val="0"/>
          <w:sz w:val="32"/>
        </w:rPr>
      </w:pPr>
      <w:r>
        <w:rPr>
          <w:rFonts w:ascii="仿宋" w:eastAsia="仿宋" w:hAnsi="仿宋" w:hint="eastAsia"/>
          <w:kern w:val="0"/>
          <w:sz w:val="32"/>
        </w:rPr>
        <w:t>七、《一般公共预算财政拨款</w:t>
      </w:r>
      <w:r>
        <w:rPr>
          <w:rFonts w:eastAsia="Times New Roman"/>
          <w:kern w:val="0"/>
          <w:sz w:val="32"/>
        </w:rPr>
        <w:t>“</w:t>
      </w:r>
      <w:r>
        <w:rPr>
          <w:rFonts w:ascii="仿宋" w:eastAsia="仿宋" w:hAnsi="仿宋" w:hint="eastAsia"/>
          <w:kern w:val="0"/>
          <w:sz w:val="32"/>
        </w:rPr>
        <w:t>三公</w:t>
      </w:r>
      <w:r>
        <w:rPr>
          <w:rFonts w:eastAsia="Times New Roman"/>
          <w:kern w:val="0"/>
          <w:sz w:val="32"/>
        </w:rPr>
        <w:t>”</w:t>
      </w:r>
      <w:r>
        <w:rPr>
          <w:rFonts w:ascii="仿宋" w:eastAsia="仿宋" w:hAnsi="仿宋" w:hint="eastAsia"/>
          <w:kern w:val="0"/>
          <w:sz w:val="32"/>
        </w:rPr>
        <w:t>经费支出决算表》</w:t>
      </w:r>
    </w:p>
    <w:p w14:paraId="114E69ED" w14:textId="77777777" w:rsidR="001374AE" w:rsidRDefault="000A5BBB">
      <w:pPr>
        <w:spacing w:line="600" w:lineRule="exact"/>
        <w:ind w:firstLine="640"/>
        <w:rPr>
          <w:rFonts w:eastAsiaTheme="minorEastAsia"/>
          <w:kern w:val="0"/>
          <w:sz w:val="32"/>
        </w:rPr>
      </w:pPr>
      <w:r>
        <w:rPr>
          <w:rFonts w:ascii="仿宋" w:eastAsia="仿宋" w:hAnsi="仿宋" w:hint="eastAsia"/>
          <w:kern w:val="0"/>
          <w:sz w:val="32"/>
        </w:rPr>
        <w:t>八、《政府性基金预算财政拨款收入支出决算表》</w:t>
      </w:r>
    </w:p>
    <w:sectPr w:rsidR="001374A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294"/>
    <w:rsid w:val="000716B3"/>
    <w:rsid w:val="000940C3"/>
    <w:rsid w:val="000A5BBB"/>
    <w:rsid w:val="00124F84"/>
    <w:rsid w:val="00126EA6"/>
    <w:rsid w:val="001374AE"/>
    <w:rsid w:val="001A50A6"/>
    <w:rsid w:val="003D3294"/>
    <w:rsid w:val="004D194A"/>
    <w:rsid w:val="005E6077"/>
    <w:rsid w:val="005F654D"/>
    <w:rsid w:val="00606D50"/>
    <w:rsid w:val="006568CD"/>
    <w:rsid w:val="006A046A"/>
    <w:rsid w:val="006F5E06"/>
    <w:rsid w:val="00D079E5"/>
    <w:rsid w:val="00D610FA"/>
    <w:rsid w:val="00E62158"/>
    <w:rsid w:val="00E72FBF"/>
    <w:rsid w:val="010D171E"/>
    <w:rsid w:val="02267032"/>
    <w:rsid w:val="02660693"/>
    <w:rsid w:val="05E87BAA"/>
    <w:rsid w:val="0769738B"/>
    <w:rsid w:val="0B2A3E39"/>
    <w:rsid w:val="136968BF"/>
    <w:rsid w:val="173E241B"/>
    <w:rsid w:val="1829072A"/>
    <w:rsid w:val="19486573"/>
    <w:rsid w:val="1A6D4D03"/>
    <w:rsid w:val="1AC74F03"/>
    <w:rsid w:val="1BF5409A"/>
    <w:rsid w:val="1D2C6414"/>
    <w:rsid w:val="1FBD28AD"/>
    <w:rsid w:val="20080FEA"/>
    <w:rsid w:val="27D60F39"/>
    <w:rsid w:val="28A11B31"/>
    <w:rsid w:val="28DA562F"/>
    <w:rsid w:val="29214E89"/>
    <w:rsid w:val="2C6E7E12"/>
    <w:rsid w:val="2EE11040"/>
    <w:rsid w:val="309713E4"/>
    <w:rsid w:val="316B274D"/>
    <w:rsid w:val="329015FE"/>
    <w:rsid w:val="35217CB8"/>
    <w:rsid w:val="35225E65"/>
    <w:rsid w:val="36C94BF1"/>
    <w:rsid w:val="36CA0860"/>
    <w:rsid w:val="36E163F6"/>
    <w:rsid w:val="37386944"/>
    <w:rsid w:val="384C21CF"/>
    <w:rsid w:val="3B3A3316"/>
    <w:rsid w:val="3CAD6ABC"/>
    <w:rsid w:val="3D3434E1"/>
    <w:rsid w:val="41281B57"/>
    <w:rsid w:val="41A05965"/>
    <w:rsid w:val="41C5454E"/>
    <w:rsid w:val="46241572"/>
    <w:rsid w:val="462E2632"/>
    <w:rsid w:val="47B35617"/>
    <w:rsid w:val="4B0743D4"/>
    <w:rsid w:val="4B161161"/>
    <w:rsid w:val="4C0F082A"/>
    <w:rsid w:val="4E2F3426"/>
    <w:rsid w:val="4EFE694B"/>
    <w:rsid w:val="4FD92E6D"/>
    <w:rsid w:val="50346C89"/>
    <w:rsid w:val="507219D1"/>
    <w:rsid w:val="51BC282C"/>
    <w:rsid w:val="58966774"/>
    <w:rsid w:val="5A93061F"/>
    <w:rsid w:val="5B577D46"/>
    <w:rsid w:val="5C726B5A"/>
    <w:rsid w:val="5CBB0593"/>
    <w:rsid w:val="5DE13188"/>
    <w:rsid w:val="5EEF384E"/>
    <w:rsid w:val="5F3401C8"/>
    <w:rsid w:val="60B96734"/>
    <w:rsid w:val="65020B75"/>
    <w:rsid w:val="65646CA2"/>
    <w:rsid w:val="656D00FA"/>
    <w:rsid w:val="65C43820"/>
    <w:rsid w:val="6BCD031B"/>
    <w:rsid w:val="6C584AD4"/>
    <w:rsid w:val="6C8C78B1"/>
    <w:rsid w:val="6C952E9B"/>
    <w:rsid w:val="6DDF7CAC"/>
    <w:rsid w:val="6E91502E"/>
    <w:rsid w:val="6FAD642F"/>
    <w:rsid w:val="705C4195"/>
    <w:rsid w:val="708B6432"/>
    <w:rsid w:val="71F96ED1"/>
    <w:rsid w:val="733A12CB"/>
    <w:rsid w:val="73D07F7B"/>
    <w:rsid w:val="74A853C7"/>
    <w:rsid w:val="7582174D"/>
    <w:rsid w:val="7758353E"/>
    <w:rsid w:val="77B277C5"/>
    <w:rsid w:val="79873805"/>
    <w:rsid w:val="79E440E9"/>
    <w:rsid w:val="7BC35B56"/>
    <w:rsid w:val="7C773918"/>
    <w:rsid w:val="7EA13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95ADB"/>
  <w15:docId w15:val="{A4B5A422-68AA-422E-97A4-1BD52839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iPriority="99" w:unhideWhenUsed="1" w:qFormat="1"/>
    <w:lsdException w:name="Subtitle" w:qFormat="1"/>
    <w:lsdException w:name="Body Text First Indent 2"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unhideWhenUsed/>
    <w:qFormat/>
    <w:pPr>
      <w:jc w:val="both"/>
    </w:pPr>
    <w:rPr>
      <w:kern w:val="2"/>
      <w:sz w:val="21"/>
    </w:rPr>
  </w:style>
  <w:style w:type="paragraph" w:styleId="20">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420"/>
    </w:pPr>
    <w:rPr>
      <w:sz w:val="28"/>
    </w:rPr>
  </w:style>
  <w:style w:type="paragraph" w:styleId="a3">
    <w:name w:val="Body Text Indent"/>
    <w:basedOn w:val="a"/>
    <w:uiPriority w:val="99"/>
    <w:unhideWhenUsed/>
    <w:qFormat/>
    <w:pPr>
      <w:ind w:leftChars="200" w:left="420"/>
    </w:pPr>
    <w:rPr>
      <w:rFonts w:hint="eastAsia"/>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Pr>
      <w:b/>
      <w:bCs/>
    </w:rPr>
  </w:style>
  <w:style w:type="paragraph" w:customStyle="1" w:styleId="p0">
    <w:name w:val="p0"/>
    <w:basedOn w:val="a"/>
    <w:qFormat/>
    <w:rPr>
      <w:kern w:val="0"/>
      <w:szCs w:val="21"/>
    </w:rPr>
  </w:style>
  <w:style w:type="character" w:customStyle="1" w:styleId="a7">
    <w:name w:val="页眉 字符"/>
    <w:basedOn w:val="a0"/>
    <w:link w:val="a6"/>
    <w:qFormat/>
    <w:rPr>
      <w:kern w:val="2"/>
      <w:sz w:val="18"/>
      <w:szCs w:val="18"/>
    </w:rPr>
  </w:style>
  <w:style w:type="character" w:customStyle="1" w:styleId="a5">
    <w:name w:val="页脚 字符"/>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2584</Words>
  <Characters>14735</Characters>
  <Application>Microsoft Office Word</Application>
  <DocSecurity>0</DocSecurity>
  <Lines>122</Lines>
  <Paragraphs>34</Paragraphs>
  <ScaleCrop>false</ScaleCrop>
  <Company>Microsoft</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zw19960513@outlook.com</cp:lastModifiedBy>
  <cp:revision>14</cp:revision>
  <dcterms:created xsi:type="dcterms:W3CDTF">2014-10-29T12:08:00Z</dcterms:created>
  <dcterms:modified xsi:type="dcterms:W3CDTF">2021-05-26T04:46:00Z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